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9CEF" w14:textId="77777777" w:rsidR="00C6354B" w:rsidRDefault="00C6354B" w:rsidP="00C6354B">
      <w:pPr>
        <w:tabs>
          <w:tab w:val="left" w:pos="264"/>
          <w:tab w:val="right" w:pos="9780"/>
        </w:tabs>
        <w:spacing w:after="0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DD48CA">
        <w:rPr>
          <w:rFonts w:ascii="Times New Roman" w:eastAsia="Times New Roman" w:hAnsi="Times New Roman"/>
          <w:sz w:val="24"/>
          <w:szCs w:val="24"/>
        </w:rPr>
        <w:t>«Согласовано»                                                                                 «Утверждаю»:</w:t>
      </w:r>
    </w:p>
    <w:p w14:paraId="55A64AD3" w14:textId="77777777" w:rsidR="00C6354B" w:rsidRDefault="00C6354B" w:rsidP="00C6354B">
      <w:pPr>
        <w:tabs>
          <w:tab w:val="left" w:pos="264"/>
          <w:tab w:val="right" w:pos="9780"/>
        </w:tabs>
        <w:spacing w:after="0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DD48CA">
        <w:rPr>
          <w:rFonts w:ascii="Times New Roman" w:eastAsia="Times New Roman" w:hAnsi="Times New Roman"/>
          <w:sz w:val="24"/>
          <w:szCs w:val="24"/>
        </w:rPr>
        <w:t>на педагогическом совете №1                                                       Заведующий МБДОУ №130</w:t>
      </w:r>
    </w:p>
    <w:p w14:paraId="679174DD" w14:textId="77777777" w:rsidR="00C6354B" w:rsidRPr="00DD48CA" w:rsidRDefault="00C6354B" w:rsidP="00C6354B">
      <w:pPr>
        <w:tabs>
          <w:tab w:val="left" w:pos="264"/>
          <w:tab w:val="right" w:pos="9780"/>
        </w:tabs>
        <w:spacing w:after="0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DD48CA">
        <w:rPr>
          <w:rFonts w:ascii="Times New Roman" w:eastAsia="Times New Roman" w:hAnsi="Times New Roman"/>
          <w:sz w:val="24"/>
          <w:szCs w:val="24"/>
        </w:rPr>
        <w:t xml:space="preserve">от 31.08.2021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D48CA">
        <w:rPr>
          <w:rFonts w:ascii="Times New Roman" w:eastAsia="Times New Roman" w:hAnsi="Times New Roman"/>
          <w:sz w:val="24"/>
          <w:szCs w:val="24"/>
        </w:rPr>
        <w:t xml:space="preserve"> __________  Онучина Ю.В.</w:t>
      </w:r>
    </w:p>
    <w:p w14:paraId="523D37EC" w14:textId="77777777" w:rsidR="00C6354B" w:rsidRPr="00DD48CA" w:rsidRDefault="00C6354B" w:rsidP="00C6354B">
      <w:pPr>
        <w:tabs>
          <w:tab w:val="right" w:pos="9780"/>
        </w:tabs>
        <w:spacing w:after="0"/>
        <w:ind w:left="0" w:right="-567" w:hanging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DD48CA">
        <w:rPr>
          <w:rFonts w:ascii="Times New Roman" w:eastAsia="Times New Roman" w:hAnsi="Times New Roman"/>
          <w:sz w:val="24"/>
          <w:szCs w:val="24"/>
        </w:rPr>
        <w:t>Приказ № 90-О от 31.08.2021</w:t>
      </w:r>
    </w:p>
    <w:p w14:paraId="11973952" w14:textId="77777777" w:rsidR="00C6354B" w:rsidRPr="00DD48CA" w:rsidRDefault="00C6354B" w:rsidP="00C6354B">
      <w:pPr>
        <w:spacing w:after="0" w:line="240" w:lineRule="auto"/>
        <w:ind w:left="2" w:hanging="4"/>
        <w:jc w:val="center"/>
        <w:rPr>
          <w:rFonts w:ascii="Times New Roman" w:eastAsia="Times New Roman" w:hAnsi="Times New Roman"/>
          <w:b/>
          <w:sz w:val="36"/>
          <w:szCs w:val="28"/>
        </w:rPr>
      </w:pPr>
    </w:p>
    <w:p w14:paraId="717EB76F" w14:textId="77777777" w:rsidR="00C6354B" w:rsidRPr="00DD48CA" w:rsidRDefault="00C6354B" w:rsidP="00C6354B">
      <w:pPr>
        <w:spacing w:after="0" w:line="240" w:lineRule="auto"/>
        <w:ind w:left="1" w:hanging="3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25500374" w14:textId="77777777" w:rsidR="00C6354B" w:rsidRPr="00DD48CA" w:rsidRDefault="00C6354B" w:rsidP="00C6354B">
      <w:pPr>
        <w:spacing w:after="0" w:line="240" w:lineRule="auto"/>
        <w:ind w:left="1" w:hanging="3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09A142CC" w14:textId="77777777" w:rsidR="00C6354B" w:rsidRPr="00DD48CA" w:rsidRDefault="00C6354B" w:rsidP="00C6354B">
      <w:pPr>
        <w:spacing w:after="0" w:line="240" w:lineRule="auto"/>
        <w:ind w:left="1" w:hanging="3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0A8C54CB" w14:textId="77777777" w:rsidR="00C6354B" w:rsidRPr="00DD48CA" w:rsidRDefault="00C6354B" w:rsidP="00C6354B">
      <w:pPr>
        <w:spacing w:after="0" w:line="240" w:lineRule="auto"/>
        <w:ind w:left="1" w:hanging="3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449DAA91" w14:textId="77777777" w:rsidR="00C6354B" w:rsidRPr="00DD48CA" w:rsidRDefault="00C6354B" w:rsidP="00C6354B">
      <w:pPr>
        <w:spacing w:after="0" w:line="240" w:lineRule="auto"/>
        <w:ind w:left="1" w:hanging="3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6FA546B4" w14:textId="77777777" w:rsidR="00C6354B" w:rsidRPr="00DD48CA" w:rsidRDefault="00C6354B" w:rsidP="00C6354B">
      <w:pPr>
        <w:spacing w:after="0" w:line="240" w:lineRule="auto"/>
        <w:ind w:left="1" w:hanging="3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329652EA" w14:textId="77777777" w:rsidR="00C6354B" w:rsidRPr="00DD48CA" w:rsidRDefault="00C6354B" w:rsidP="00C6354B">
      <w:pPr>
        <w:spacing w:after="0" w:line="240" w:lineRule="auto"/>
        <w:ind w:left="1" w:hanging="3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4BF7A7A9" w14:textId="77777777" w:rsidR="00C6354B" w:rsidRDefault="00C6354B" w:rsidP="00C6354B">
      <w:pPr>
        <w:spacing w:after="0" w:line="360" w:lineRule="auto"/>
        <w:ind w:left="1" w:hanging="3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76E7D143" w14:textId="77777777" w:rsidR="00C6354B" w:rsidRPr="00DD48CA" w:rsidRDefault="00C6354B" w:rsidP="00C6354B">
      <w:pPr>
        <w:spacing w:after="0" w:line="360" w:lineRule="auto"/>
        <w:ind w:left="1" w:right="283" w:hanging="3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D48CA">
        <w:rPr>
          <w:rFonts w:ascii="Times New Roman" w:eastAsia="Times New Roman" w:hAnsi="Times New Roman"/>
          <w:b/>
          <w:sz w:val="32"/>
          <w:szCs w:val="32"/>
        </w:rPr>
        <w:t>Рабочая программа дополнительного образования</w:t>
      </w:r>
    </w:p>
    <w:p w14:paraId="3653F37F" w14:textId="255D674D" w:rsidR="00C6354B" w:rsidRPr="00DD48CA" w:rsidRDefault="00C6354B" w:rsidP="00C6354B">
      <w:pPr>
        <w:spacing w:after="0" w:line="360" w:lineRule="auto"/>
        <w:ind w:left="1" w:right="283" w:hanging="3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D48CA">
        <w:rPr>
          <w:rFonts w:ascii="Times New Roman" w:eastAsia="Times New Roman" w:hAnsi="Times New Roman"/>
          <w:b/>
          <w:sz w:val="32"/>
          <w:szCs w:val="32"/>
        </w:rPr>
        <w:t>ПОУ «</w:t>
      </w:r>
      <w:r>
        <w:rPr>
          <w:rFonts w:ascii="Times New Roman" w:eastAsia="Times New Roman" w:hAnsi="Times New Roman"/>
          <w:b/>
          <w:sz w:val="32"/>
          <w:szCs w:val="32"/>
        </w:rPr>
        <w:t>Белая ладья</w:t>
      </w:r>
      <w:r w:rsidRPr="00DD48CA">
        <w:rPr>
          <w:rFonts w:ascii="Times New Roman" w:eastAsia="Times New Roman" w:hAnsi="Times New Roman"/>
          <w:b/>
          <w:sz w:val="32"/>
          <w:szCs w:val="32"/>
        </w:rPr>
        <w:t>»</w:t>
      </w:r>
    </w:p>
    <w:p w14:paraId="4DB1283A" w14:textId="77777777" w:rsidR="00C6354B" w:rsidRPr="00DD48CA" w:rsidRDefault="00C6354B" w:rsidP="00C6354B">
      <w:pPr>
        <w:spacing w:after="0" w:line="360" w:lineRule="auto"/>
        <w:ind w:left="1" w:right="283" w:hanging="3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D48CA">
        <w:rPr>
          <w:rFonts w:ascii="Times New Roman" w:eastAsia="Times New Roman" w:hAnsi="Times New Roman"/>
          <w:b/>
          <w:sz w:val="32"/>
          <w:szCs w:val="32"/>
        </w:rPr>
        <w:t>на основе программы</w:t>
      </w:r>
    </w:p>
    <w:p w14:paraId="206111CA" w14:textId="602C9BA1" w:rsidR="00C6354B" w:rsidRPr="00C6354B" w:rsidRDefault="00C6354B" w:rsidP="00C6354B">
      <w:pPr>
        <w:spacing w:after="0" w:line="360" w:lineRule="auto"/>
        <w:ind w:left="1" w:right="283" w:hanging="3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C6354B">
        <w:rPr>
          <w:rFonts w:ascii="Times New Roman" w:hAnsi="Times New Roman"/>
          <w:b/>
          <w:bCs/>
          <w:sz w:val="32"/>
          <w:szCs w:val="32"/>
        </w:rPr>
        <w:t>Н.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C6354B">
        <w:rPr>
          <w:rFonts w:ascii="Times New Roman" w:hAnsi="Times New Roman"/>
          <w:b/>
          <w:bCs/>
          <w:sz w:val="32"/>
          <w:szCs w:val="32"/>
        </w:rPr>
        <w:t>Петрушиной</w:t>
      </w:r>
      <w:r w:rsidRPr="00C6354B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Pr="00C6354B">
        <w:rPr>
          <w:rFonts w:ascii="Times New Roman" w:eastAsia="Times New Roman" w:hAnsi="Times New Roman"/>
          <w:b/>
          <w:bCs/>
          <w:sz w:val="32"/>
          <w:szCs w:val="32"/>
        </w:rPr>
        <w:t>«</w:t>
      </w:r>
      <w:r w:rsidRPr="00C6354B">
        <w:rPr>
          <w:rFonts w:ascii="Times New Roman" w:hAnsi="Times New Roman"/>
          <w:b/>
          <w:bCs/>
          <w:sz w:val="32"/>
          <w:szCs w:val="32"/>
        </w:rPr>
        <w:t>«Шахматный учебник для детей»</w:t>
      </w:r>
    </w:p>
    <w:p w14:paraId="46F42842" w14:textId="77777777" w:rsidR="00C6354B" w:rsidRPr="00DD48CA" w:rsidRDefault="00C6354B" w:rsidP="00C6354B">
      <w:pPr>
        <w:spacing w:after="0" w:line="360" w:lineRule="auto"/>
        <w:ind w:left="1" w:right="283" w:hanging="3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для детей 4-7 года</w:t>
      </w:r>
    </w:p>
    <w:p w14:paraId="1FB93675" w14:textId="77777777" w:rsidR="00C6354B" w:rsidRPr="00DD48CA" w:rsidRDefault="00C6354B" w:rsidP="00C6354B">
      <w:pPr>
        <w:spacing w:after="0" w:line="240" w:lineRule="auto"/>
        <w:ind w:left="1" w:right="283" w:hanging="3"/>
        <w:jc w:val="center"/>
        <w:rPr>
          <w:rFonts w:ascii="Times New Roman" w:eastAsia="Times New Roman" w:hAnsi="Times New Roman"/>
          <w:bCs/>
          <w:sz w:val="32"/>
          <w:szCs w:val="32"/>
        </w:rPr>
      </w:pPr>
    </w:p>
    <w:p w14:paraId="1F6AEF1D" w14:textId="77777777" w:rsidR="00C6354B" w:rsidRPr="00DD48CA" w:rsidRDefault="00C6354B" w:rsidP="00C6354B">
      <w:pPr>
        <w:spacing w:after="0" w:line="240" w:lineRule="auto"/>
        <w:ind w:left="1" w:right="283" w:hanging="3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48CA">
        <w:rPr>
          <w:rFonts w:ascii="Times New Roman" w:eastAsia="Times New Roman" w:hAnsi="Times New Roman"/>
          <w:bCs/>
          <w:sz w:val="32"/>
          <w:szCs w:val="32"/>
        </w:rPr>
        <w:t>на 2021-2022 учебный год</w:t>
      </w:r>
    </w:p>
    <w:p w14:paraId="6463DF62" w14:textId="77777777" w:rsidR="00C6354B" w:rsidRPr="00DD48CA" w:rsidRDefault="00C6354B" w:rsidP="00C6354B">
      <w:pPr>
        <w:spacing w:after="0" w:line="240" w:lineRule="auto"/>
        <w:ind w:left="1" w:right="283" w:hanging="3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67DA71D" w14:textId="77777777" w:rsidR="00C6354B" w:rsidRPr="00DD48CA" w:rsidRDefault="00C6354B" w:rsidP="00C6354B">
      <w:pPr>
        <w:spacing w:after="0" w:line="240" w:lineRule="auto"/>
        <w:ind w:left="1" w:right="283" w:hanging="3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D80EEAE" w14:textId="77777777" w:rsidR="00C6354B" w:rsidRPr="00DD48CA" w:rsidRDefault="00C6354B" w:rsidP="00C6354B">
      <w:pPr>
        <w:spacing w:after="0" w:line="240" w:lineRule="auto"/>
        <w:ind w:left="1" w:right="283" w:hanging="3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14:paraId="56517FAC" w14:textId="77777777" w:rsidR="00C6354B" w:rsidRPr="00DD48CA" w:rsidRDefault="00C6354B" w:rsidP="00C6354B">
      <w:pPr>
        <w:spacing w:after="0" w:line="240" w:lineRule="auto"/>
        <w:ind w:left="1" w:right="283" w:hanging="3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14:paraId="0F9BCA12" w14:textId="77777777" w:rsidR="00C6354B" w:rsidRPr="00DD48CA" w:rsidRDefault="00C6354B" w:rsidP="00C6354B">
      <w:pPr>
        <w:spacing w:after="0" w:line="240" w:lineRule="auto"/>
        <w:ind w:left="1" w:right="283" w:hanging="3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14:paraId="43CEB314" w14:textId="77777777" w:rsidR="00C6354B" w:rsidRDefault="00C6354B" w:rsidP="00C6354B">
      <w:pPr>
        <w:spacing w:after="0" w:line="240" w:lineRule="auto"/>
        <w:ind w:left="1" w:right="283" w:hanging="3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DD48CA">
        <w:rPr>
          <w:rFonts w:ascii="Times New Roman" w:eastAsia="Times New Roman" w:hAnsi="Times New Roman"/>
          <w:bCs/>
          <w:sz w:val="28"/>
          <w:szCs w:val="28"/>
        </w:rPr>
        <w:t xml:space="preserve">Составитель </w:t>
      </w:r>
      <w:r>
        <w:rPr>
          <w:rFonts w:ascii="Times New Roman" w:eastAsia="Times New Roman" w:hAnsi="Times New Roman"/>
          <w:bCs/>
          <w:sz w:val="28"/>
          <w:szCs w:val="28"/>
        </w:rPr>
        <w:t>педагог дополнительного образования</w:t>
      </w:r>
    </w:p>
    <w:p w14:paraId="66A3CD2F" w14:textId="3858DACD" w:rsidR="00C6354B" w:rsidRPr="00DD48CA" w:rsidRDefault="00C6354B" w:rsidP="00C6354B">
      <w:pPr>
        <w:spacing w:after="0" w:line="240" w:lineRule="auto"/>
        <w:ind w:left="1" w:right="283" w:hanging="3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DD48C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Попова Е.А.</w:t>
      </w:r>
    </w:p>
    <w:p w14:paraId="35036A34" w14:textId="77777777" w:rsidR="00C6354B" w:rsidRPr="00DD48CA" w:rsidRDefault="00C6354B" w:rsidP="00C6354B">
      <w:pPr>
        <w:spacing w:after="0" w:line="240" w:lineRule="auto"/>
        <w:ind w:left="1" w:right="283" w:hanging="3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14:paraId="5F0E1678" w14:textId="77777777" w:rsidR="00C6354B" w:rsidRPr="00DD48CA" w:rsidRDefault="00C6354B" w:rsidP="00C6354B">
      <w:pPr>
        <w:spacing w:after="0" w:line="240" w:lineRule="auto"/>
        <w:ind w:left="1" w:right="283" w:hanging="3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DD48CA">
        <w:rPr>
          <w:rFonts w:ascii="Times New Roman" w:eastAsia="Times New Roman" w:hAnsi="Times New Roman"/>
          <w:bCs/>
          <w:sz w:val="28"/>
          <w:szCs w:val="28"/>
        </w:rPr>
        <w:t>Срок реализации программы 35 недель</w:t>
      </w:r>
    </w:p>
    <w:p w14:paraId="3A80E1AB" w14:textId="77777777" w:rsidR="00C6354B" w:rsidRPr="00DD48CA" w:rsidRDefault="00C6354B" w:rsidP="00C6354B">
      <w:pPr>
        <w:tabs>
          <w:tab w:val="left" w:pos="3142"/>
        </w:tabs>
        <w:spacing w:before="280" w:after="120" w:line="240" w:lineRule="auto"/>
        <w:ind w:left="1" w:right="283" w:hanging="3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7D5E426C" w14:textId="77777777" w:rsidR="00C6354B" w:rsidRPr="00DD48CA" w:rsidRDefault="00C6354B" w:rsidP="00C6354B">
      <w:pPr>
        <w:tabs>
          <w:tab w:val="left" w:pos="3142"/>
        </w:tabs>
        <w:spacing w:before="280" w:after="120" w:line="240" w:lineRule="auto"/>
        <w:ind w:left="1" w:right="283" w:hanging="3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24271941" w14:textId="77777777" w:rsidR="00C6354B" w:rsidRPr="00DD48CA" w:rsidRDefault="00C6354B" w:rsidP="00C6354B">
      <w:pPr>
        <w:tabs>
          <w:tab w:val="left" w:pos="3142"/>
        </w:tabs>
        <w:spacing w:before="280" w:after="120" w:line="240" w:lineRule="auto"/>
        <w:ind w:left="1" w:right="283" w:hanging="3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0B009B5F" w14:textId="77777777" w:rsidR="00C6354B" w:rsidRPr="00DD48CA" w:rsidRDefault="00C6354B" w:rsidP="00C6354B">
      <w:pPr>
        <w:tabs>
          <w:tab w:val="left" w:pos="3142"/>
        </w:tabs>
        <w:spacing w:before="280" w:after="120" w:line="240" w:lineRule="auto"/>
        <w:ind w:left="1" w:right="283" w:hanging="3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31554D4D" w14:textId="77777777" w:rsidR="00C6354B" w:rsidRPr="00DD48CA" w:rsidRDefault="00C6354B" w:rsidP="00C6354B">
      <w:pPr>
        <w:tabs>
          <w:tab w:val="left" w:pos="3142"/>
        </w:tabs>
        <w:spacing w:before="280" w:after="120" w:line="240" w:lineRule="auto"/>
        <w:ind w:left="1" w:right="283" w:hanging="3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48CA">
        <w:rPr>
          <w:rFonts w:ascii="Times New Roman" w:eastAsia="Times New Roman" w:hAnsi="Times New Roman"/>
          <w:bCs/>
          <w:sz w:val="28"/>
          <w:szCs w:val="28"/>
        </w:rPr>
        <w:t>Ростов - на-Дону</w:t>
      </w:r>
    </w:p>
    <w:p w14:paraId="308348E2" w14:textId="77777777" w:rsidR="00C6354B" w:rsidRPr="00DD48CA" w:rsidRDefault="00C6354B" w:rsidP="00C6354B">
      <w:pPr>
        <w:tabs>
          <w:tab w:val="left" w:pos="3142"/>
        </w:tabs>
        <w:spacing w:before="280" w:after="120" w:line="240" w:lineRule="auto"/>
        <w:ind w:left="1" w:right="283" w:hanging="3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D48CA">
        <w:rPr>
          <w:rFonts w:ascii="Times New Roman" w:eastAsia="Times New Roman" w:hAnsi="Times New Roman"/>
          <w:bCs/>
          <w:sz w:val="28"/>
          <w:szCs w:val="28"/>
        </w:rPr>
        <w:t>2021 г.</w:t>
      </w:r>
    </w:p>
    <w:p w14:paraId="79A25170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pacing w:after="0"/>
        <w:ind w:left="1" w:right="340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31B22DB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pacing w:after="0"/>
        <w:ind w:left="1" w:right="340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3151E6D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Style w:val="af8"/>
        <w:tblW w:w="96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75"/>
        <w:gridCol w:w="850"/>
        <w:gridCol w:w="7372"/>
        <w:gridCol w:w="709"/>
      </w:tblGrid>
      <w:tr w:rsidR="00065B33" w14:paraId="4F459E16" w14:textId="77777777">
        <w:tc>
          <w:tcPr>
            <w:tcW w:w="8897" w:type="dxa"/>
            <w:gridSpan w:val="3"/>
          </w:tcPr>
          <w:p w14:paraId="7C3D008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СОДЕРЖАНИЕ</w:t>
            </w:r>
          </w:p>
          <w:p w14:paraId="4B4A3F71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7A70AA63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65B33" w14:paraId="0D79ED5D" w14:textId="77777777">
        <w:tc>
          <w:tcPr>
            <w:tcW w:w="675" w:type="dxa"/>
          </w:tcPr>
          <w:p w14:paraId="3CCE913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I.</w:t>
            </w:r>
          </w:p>
        </w:tc>
        <w:tc>
          <w:tcPr>
            <w:tcW w:w="8222" w:type="dxa"/>
            <w:gridSpan w:val="2"/>
          </w:tcPr>
          <w:p w14:paraId="5BA632B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ЦЕЛЕВОЙ РАЗДЕЛ</w:t>
            </w:r>
          </w:p>
        </w:tc>
        <w:tc>
          <w:tcPr>
            <w:tcW w:w="709" w:type="dxa"/>
          </w:tcPr>
          <w:p w14:paraId="11F5603E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65B33" w14:paraId="341A0ED3" w14:textId="77777777">
        <w:tc>
          <w:tcPr>
            <w:tcW w:w="675" w:type="dxa"/>
          </w:tcPr>
          <w:p w14:paraId="1993BD2A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53CCA67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372" w:type="dxa"/>
          </w:tcPr>
          <w:p w14:paraId="6D1ACB2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Пояснительная записка ……………………………………..</w:t>
            </w:r>
          </w:p>
        </w:tc>
        <w:tc>
          <w:tcPr>
            <w:tcW w:w="709" w:type="dxa"/>
          </w:tcPr>
          <w:p w14:paraId="37F10358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65B33" w14:paraId="45779F2C" w14:textId="77777777">
        <w:tc>
          <w:tcPr>
            <w:tcW w:w="675" w:type="dxa"/>
          </w:tcPr>
          <w:p w14:paraId="66B795E8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2BFEDCA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7372" w:type="dxa"/>
          </w:tcPr>
          <w:p w14:paraId="6B6366F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Цель и задачи программы …………………………………...</w:t>
            </w:r>
          </w:p>
        </w:tc>
        <w:tc>
          <w:tcPr>
            <w:tcW w:w="709" w:type="dxa"/>
          </w:tcPr>
          <w:p w14:paraId="5F727822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65B33" w14:paraId="04AA0E2D" w14:textId="77777777">
        <w:tc>
          <w:tcPr>
            <w:tcW w:w="675" w:type="dxa"/>
          </w:tcPr>
          <w:p w14:paraId="19222744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4E490BB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7372" w:type="dxa"/>
          </w:tcPr>
          <w:p w14:paraId="6353EF5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Принципы организации дополнительной развивающей услуги…………………………………………………………</w:t>
            </w:r>
          </w:p>
        </w:tc>
        <w:tc>
          <w:tcPr>
            <w:tcW w:w="709" w:type="dxa"/>
          </w:tcPr>
          <w:p w14:paraId="26116706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65B33" w14:paraId="471BB586" w14:textId="77777777">
        <w:tc>
          <w:tcPr>
            <w:tcW w:w="675" w:type="dxa"/>
          </w:tcPr>
          <w:p w14:paraId="0AEE8248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7B08C4E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7372" w:type="dxa"/>
          </w:tcPr>
          <w:p w14:paraId="1A765CA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Принципы проведения занятий по обучению шахматам</w:t>
            </w:r>
          </w:p>
        </w:tc>
        <w:tc>
          <w:tcPr>
            <w:tcW w:w="709" w:type="dxa"/>
          </w:tcPr>
          <w:p w14:paraId="49CC8BCB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65B33" w14:paraId="33E63BD9" w14:textId="77777777">
        <w:tc>
          <w:tcPr>
            <w:tcW w:w="675" w:type="dxa"/>
          </w:tcPr>
          <w:p w14:paraId="0D0FBA29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2F6580A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1.5</w:t>
            </w:r>
          </w:p>
          <w:p w14:paraId="640449C6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2" w:type="dxa"/>
          </w:tcPr>
          <w:p w14:paraId="138F0DF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Возрастные и индивидуальные особенности детей старшего дошкольного возраста …………………………</w:t>
            </w:r>
          </w:p>
        </w:tc>
        <w:tc>
          <w:tcPr>
            <w:tcW w:w="709" w:type="dxa"/>
          </w:tcPr>
          <w:p w14:paraId="721893AD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65B33" w14:paraId="2423C622" w14:textId="77777777">
        <w:tc>
          <w:tcPr>
            <w:tcW w:w="675" w:type="dxa"/>
          </w:tcPr>
          <w:p w14:paraId="2292D22B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7595896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7372" w:type="dxa"/>
          </w:tcPr>
          <w:p w14:paraId="04C4D65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Планируемые результаты освоения программы …………</w:t>
            </w:r>
          </w:p>
        </w:tc>
        <w:tc>
          <w:tcPr>
            <w:tcW w:w="709" w:type="dxa"/>
          </w:tcPr>
          <w:p w14:paraId="0E606C34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65B33" w14:paraId="7FE78E56" w14:textId="77777777">
        <w:tc>
          <w:tcPr>
            <w:tcW w:w="675" w:type="dxa"/>
          </w:tcPr>
          <w:p w14:paraId="0B74C585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19CA378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7372" w:type="dxa"/>
          </w:tcPr>
          <w:p w14:paraId="7DC07F4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Мониторинг обучения шахматам………………</w:t>
            </w:r>
          </w:p>
        </w:tc>
        <w:tc>
          <w:tcPr>
            <w:tcW w:w="709" w:type="dxa"/>
          </w:tcPr>
          <w:p w14:paraId="5CDF5C5F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65B33" w14:paraId="1B1E3EDE" w14:textId="77777777">
        <w:tc>
          <w:tcPr>
            <w:tcW w:w="675" w:type="dxa"/>
          </w:tcPr>
          <w:p w14:paraId="714C73A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II.</w:t>
            </w:r>
          </w:p>
        </w:tc>
        <w:tc>
          <w:tcPr>
            <w:tcW w:w="8222" w:type="dxa"/>
            <w:gridSpan w:val="2"/>
          </w:tcPr>
          <w:p w14:paraId="1CFE863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СОДЕРЖАТЕЛЬНЫЙ РАЗДЕЛ </w:t>
            </w:r>
          </w:p>
        </w:tc>
        <w:tc>
          <w:tcPr>
            <w:tcW w:w="709" w:type="dxa"/>
          </w:tcPr>
          <w:p w14:paraId="6B6EF79D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65B33" w14:paraId="634ED334" w14:textId="77777777">
        <w:trPr>
          <w:trHeight w:val="414"/>
        </w:trPr>
        <w:tc>
          <w:tcPr>
            <w:tcW w:w="675" w:type="dxa"/>
          </w:tcPr>
          <w:p w14:paraId="725E95CC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31A5BA6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right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7372" w:type="dxa"/>
          </w:tcPr>
          <w:p w14:paraId="3DEDE99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5" w:hanging="3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Методы и приемы реализации Программы………………..</w:t>
            </w:r>
          </w:p>
        </w:tc>
        <w:tc>
          <w:tcPr>
            <w:tcW w:w="709" w:type="dxa"/>
          </w:tcPr>
          <w:p w14:paraId="6B27720A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65B33" w14:paraId="249581BF" w14:textId="77777777">
        <w:tc>
          <w:tcPr>
            <w:tcW w:w="675" w:type="dxa"/>
          </w:tcPr>
          <w:p w14:paraId="62096F8B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1F0918C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right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7372" w:type="dxa"/>
          </w:tcPr>
          <w:p w14:paraId="3B08C97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5" w:hanging="3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Структура занятий по обучению шахматам……………</w:t>
            </w:r>
          </w:p>
        </w:tc>
        <w:tc>
          <w:tcPr>
            <w:tcW w:w="709" w:type="dxa"/>
          </w:tcPr>
          <w:p w14:paraId="5B248F2C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65B33" w14:paraId="3655E1F9" w14:textId="77777777">
        <w:tc>
          <w:tcPr>
            <w:tcW w:w="675" w:type="dxa"/>
          </w:tcPr>
          <w:p w14:paraId="169F5268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7929275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right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7372" w:type="dxa"/>
          </w:tcPr>
          <w:p w14:paraId="3AD6F9F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85" w:hanging="3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Учебный план реализации дополнительной развивающей услуги «Обучение шахматам» …………………………</w:t>
            </w:r>
          </w:p>
        </w:tc>
        <w:tc>
          <w:tcPr>
            <w:tcW w:w="709" w:type="dxa"/>
          </w:tcPr>
          <w:p w14:paraId="6441408A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65B33" w14:paraId="707BA30E" w14:textId="77777777">
        <w:tc>
          <w:tcPr>
            <w:tcW w:w="675" w:type="dxa"/>
          </w:tcPr>
          <w:p w14:paraId="17CAE041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5D09EC7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right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7372" w:type="dxa"/>
          </w:tcPr>
          <w:p w14:paraId="60C061D2" w14:textId="2958C3D0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5" w:hanging="3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Календарно-тематическое планирование для детей </w:t>
            </w:r>
            <w:r w:rsidR="00047B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-6 лет </w:t>
            </w:r>
          </w:p>
        </w:tc>
        <w:tc>
          <w:tcPr>
            <w:tcW w:w="709" w:type="dxa"/>
          </w:tcPr>
          <w:p w14:paraId="4F75AD06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65B33" w14:paraId="70155018" w14:textId="77777777">
        <w:tc>
          <w:tcPr>
            <w:tcW w:w="675" w:type="dxa"/>
          </w:tcPr>
          <w:p w14:paraId="522B5528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636ED02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right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7372" w:type="dxa"/>
          </w:tcPr>
          <w:p w14:paraId="2D341BD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5" w:hanging="3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Календарно-тематическое планирование для детей 6-7 лет </w:t>
            </w:r>
          </w:p>
        </w:tc>
        <w:tc>
          <w:tcPr>
            <w:tcW w:w="709" w:type="dxa"/>
          </w:tcPr>
          <w:p w14:paraId="431DFA3A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65B33" w14:paraId="24A05596" w14:textId="77777777">
        <w:tc>
          <w:tcPr>
            <w:tcW w:w="675" w:type="dxa"/>
          </w:tcPr>
          <w:p w14:paraId="7CAE9E6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III. </w:t>
            </w:r>
          </w:p>
        </w:tc>
        <w:tc>
          <w:tcPr>
            <w:tcW w:w="8222" w:type="dxa"/>
            <w:gridSpan w:val="2"/>
          </w:tcPr>
          <w:p w14:paraId="5200C99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ОРГАНИЗАЦИОННЫЙ РАЗДЕЛ </w:t>
            </w:r>
          </w:p>
        </w:tc>
        <w:tc>
          <w:tcPr>
            <w:tcW w:w="709" w:type="dxa"/>
          </w:tcPr>
          <w:p w14:paraId="0342616D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65B33" w14:paraId="7CF1F65A" w14:textId="77777777">
        <w:tc>
          <w:tcPr>
            <w:tcW w:w="675" w:type="dxa"/>
          </w:tcPr>
          <w:p w14:paraId="36001DCF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3D844F2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hanging="3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372" w:type="dxa"/>
          </w:tcPr>
          <w:p w14:paraId="17DDC43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Организация развивающей предметно-пространственной среды ………………………………………………………….</w:t>
            </w:r>
          </w:p>
        </w:tc>
        <w:tc>
          <w:tcPr>
            <w:tcW w:w="709" w:type="dxa"/>
          </w:tcPr>
          <w:p w14:paraId="31BE4B07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6C51107A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65B33" w14:paraId="18590B5F" w14:textId="77777777">
        <w:tc>
          <w:tcPr>
            <w:tcW w:w="675" w:type="dxa"/>
          </w:tcPr>
          <w:p w14:paraId="6984D966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2894FDE4" w14:textId="77777777" w:rsidR="00065B33" w:rsidRDefault="00C175C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hanging="3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372" w:type="dxa"/>
          </w:tcPr>
          <w:p w14:paraId="76DCD38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Учебно-методическое обеспечение рабочей программы …</w:t>
            </w:r>
          </w:p>
        </w:tc>
        <w:tc>
          <w:tcPr>
            <w:tcW w:w="709" w:type="dxa"/>
          </w:tcPr>
          <w:p w14:paraId="10AB57EE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right="87" w:hanging="3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2B16010C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632F26B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B8AAA2A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1AF0F69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3EEF640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169DD8D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5653E11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80AF5D4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785B62F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FAAFFB2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E20023D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I. ЦЕЛЕВОЙ РАЗДЕЛ</w:t>
      </w:r>
    </w:p>
    <w:p w14:paraId="2D02CF4E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FD7A19A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1.1. Пояснительная записка</w:t>
      </w:r>
    </w:p>
    <w:p w14:paraId="6E5F689C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D3D1671" w14:textId="6E53DAF8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Рабочая программа по </w:t>
      </w:r>
      <w:r w:rsidR="00E61A24">
        <w:rPr>
          <w:rFonts w:ascii="Times New Roman" w:eastAsia="Times New Roman" w:hAnsi="Times New Roman"/>
          <w:color w:val="000000"/>
          <w:sz w:val="28"/>
          <w:szCs w:val="28"/>
        </w:rPr>
        <w:t>ПОУ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«</w:t>
      </w:r>
      <w:r w:rsidR="00E61A24">
        <w:rPr>
          <w:rFonts w:ascii="Times New Roman" w:eastAsia="Times New Roman" w:hAnsi="Times New Roman"/>
          <w:color w:val="000000"/>
          <w:sz w:val="28"/>
          <w:szCs w:val="28"/>
        </w:rPr>
        <w:t>Белая ладья</w:t>
      </w:r>
      <w:r>
        <w:rPr>
          <w:rFonts w:ascii="Times New Roman" w:eastAsia="Times New Roman" w:hAnsi="Times New Roman"/>
          <w:color w:val="000000"/>
          <w:sz w:val="28"/>
          <w:szCs w:val="28"/>
        </w:rPr>
        <w:t>» разработана на основе  программы Н. Петрушиной, «Шахматный учебник для детей»</w:t>
      </w:r>
    </w:p>
    <w:p w14:paraId="0B92CAF1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Программа направлена на всестороннее развитие личности в процессе индивидуального подхода к ребенку на основе его психофизических особенностей и природных  умственных задатков.</w:t>
      </w:r>
    </w:p>
    <w:p w14:paraId="19802385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Занятия по обучению шахматам направлены на развитие ориентировки на плоскости, памяти, умения обобщать, предвидеть результаты своей деятельности, содействуют совершенствованию таких ценнейших качеств, как усидчивость, внимательность, самостоятельность, терпеливость, изобретательность.</w:t>
      </w:r>
      <w:r>
        <w:rPr>
          <w:rFonts w:ascii="Times New Roman" w:eastAsia="Times New Roman" w:hAnsi="Times New Roman"/>
          <w:color w:val="C9211E"/>
          <w:sz w:val="28"/>
          <w:szCs w:val="28"/>
        </w:rPr>
        <w:t xml:space="preserve"> </w:t>
      </w:r>
    </w:p>
    <w:p w14:paraId="63DF5FFC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342A06"/>
          <w:sz w:val="28"/>
          <w:szCs w:val="28"/>
        </w:rPr>
        <w:t>Занятия построены в соответствии с индивидуальными особенностями и природными данными детей, по принципу «Каждый ребенок продвигается в своем физическом развитии от программы – минимум до программы – максимум, независимо от возраста». Этот принцип сформирован на основе идей Л.В. Выготского, А.И. Леонтьева, Л.В. Занкова и других. Такой подход вызывает у детей личную заинтересованность в самостоятельном совершенствовании своих результатов.</w:t>
      </w:r>
    </w:p>
    <w:p w14:paraId="0B722902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C9211E"/>
          <w:sz w:val="28"/>
          <w:szCs w:val="28"/>
        </w:rPr>
      </w:pPr>
    </w:p>
    <w:p w14:paraId="359BD8C4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1.2. Цель и задачи Программы</w:t>
      </w:r>
    </w:p>
    <w:p w14:paraId="36D7A308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9963CDB" w14:textId="117F7735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Calibri"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highlight w:val="white"/>
        </w:rPr>
        <w:t>Цель программы: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 Помочь </w:t>
      </w:r>
      <w:r w:rsidR="00047BF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-7 летнему малышу освоить основы шахмат.</w:t>
      </w:r>
    </w:p>
    <w:p w14:paraId="63A953F4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highlight w:val="white"/>
        </w:rPr>
        <w:t>Основные задачи первого года обучения (5-6 лет)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14:paraId="7206B2E5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1" w:hanging="3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Познакомить с названиями всех шахматных фигур, их расположением на шахматном поле перед началом партии.</w:t>
      </w:r>
    </w:p>
    <w:p w14:paraId="0609F3AE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1" w:hanging="3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Познакомить с шахматными понятиями; «шахматное поле», «шахматная фигура», «шахматная нотация», «шах», «мат», «рокировка», «пат» и др.</w:t>
      </w:r>
    </w:p>
    <w:p w14:paraId="46D610AF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" w:hanging="3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Выработать устойчивые навыки владения шахматными фигурами. Научить ходить шахматными фигурами;</w:t>
      </w:r>
    </w:p>
    <w:p w14:paraId="1D4AE570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" w:hanging="3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Сформировать представления о правилах ведения шахматного поединка: «не ставить свою фигуру под удар», делать «размен», ставить «шах» и «мат»</w:t>
      </w:r>
    </w:p>
    <w:p w14:paraId="5D50C7B0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Научить ориентироваться на шахматном поле.</w:t>
      </w:r>
    </w:p>
    <w:p w14:paraId="7F098825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" w:hanging="3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Развивать логическое мышление, внимание, ориентировку на плоскости. </w:t>
      </w:r>
    </w:p>
    <w:p w14:paraId="2BB8F226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" w:hanging="3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712E5546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Основные задачи второго года обучения (6-7 лет):</w:t>
      </w:r>
    </w:p>
    <w:p w14:paraId="198A447C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" w:hanging="3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Познакомить с  основными шахматными понятиями: рокировка, взятие на проходе, «вечный шах», «промежуточный шах», «вскрытый шах», «двойной шах» пат, «шахматная арифметика», «тяжелая фигура», «легкая фигура», абсолютная связка, относительная связка, оппозиция, цугцванг, шахматная комбинация;, </w:t>
      </w:r>
    </w:p>
    <w:p w14:paraId="68720BCE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Познакомить и научить применять правила превращения пешки, короткой и длинной рокировки, взятия на проходе, ничьей, размена фигур;</w:t>
      </w:r>
    </w:p>
    <w:p w14:paraId="7A3BD7F7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" w:hanging="3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Научить ставить мат в один ход, мат в два хода, мат в три хода, создавать простые шахматные комбинации.</w:t>
      </w:r>
    </w:p>
    <w:p w14:paraId="64D921C7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1" w:hanging="3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Сформировать навыки соблюдения правил шахматного поведения.</w:t>
      </w:r>
      <w:r>
        <w:rPr>
          <w:rFonts w:ascii="Times New Roman" w:eastAsia="Times New Roman" w:hAnsi="Times New Roman"/>
          <w:color w:val="FF0000"/>
          <w:sz w:val="28"/>
          <w:szCs w:val="28"/>
        </w:rPr>
        <w:br/>
      </w:r>
    </w:p>
    <w:p w14:paraId="78F1C3A7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cs="Calibri"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1.3. Принципы организации платной образовательной услуги</w:t>
      </w:r>
    </w:p>
    <w:p w14:paraId="6DEBE13D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D2CDFDE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Calibri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 Актуальность.</w:t>
      </w:r>
    </w:p>
    <w:p w14:paraId="0D95011F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Calibri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 Реалистичность.</w:t>
      </w:r>
    </w:p>
    <w:p w14:paraId="2858C1F4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Calibri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 Систематичность.</w:t>
      </w:r>
    </w:p>
    <w:p w14:paraId="70157040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Calibri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 Активность.</w:t>
      </w:r>
    </w:p>
    <w:p w14:paraId="01803373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Calibri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 Интеграция.</w:t>
      </w:r>
    </w:p>
    <w:p w14:paraId="2E428158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Calibri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6. Воспитывающий характер обучения.</w:t>
      </w:r>
    </w:p>
    <w:p w14:paraId="4868DA25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Calibri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7. Построение программного материала от простого к сложному.</w:t>
      </w:r>
    </w:p>
    <w:p w14:paraId="7985A63A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Calibri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8. Доступность материала.</w:t>
      </w:r>
    </w:p>
    <w:p w14:paraId="1746ED11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Calibri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9. Повторность материала.</w:t>
      </w:r>
    </w:p>
    <w:p w14:paraId="17017188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Calibri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10. Совместная деятельность.</w:t>
      </w:r>
    </w:p>
    <w:p w14:paraId="2D6D2568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Calibri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11. Контролируемость.</w:t>
      </w:r>
    </w:p>
    <w:p w14:paraId="4F40C6B2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0313722F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Материалы программы предусматривают использование инновационных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педагогических технологий: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здоровьесберегающих, игровых, развивающего обучения, интерактивных технологий.</w:t>
      </w:r>
    </w:p>
    <w:p w14:paraId="1C102E8C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33D6708D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Calibri"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1.4. Принципы проведения занятий по обучению шахматам. </w:t>
      </w:r>
    </w:p>
    <w:p w14:paraId="44A8AAD6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5AEB6E0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Calibri"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1.Безопасность.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Создание атмосферы доброжелательности, принятия каждого ребенка.</w:t>
      </w:r>
    </w:p>
    <w:p w14:paraId="6AAA6EC3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Calibri"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2.Возрастное соответствие.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Предлагаемые задания учитывают возможности детей данного возраста.</w:t>
      </w:r>
    </w:p>
    <w:p w14:paraId="2768224E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Calibri"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3.Преемственность.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Каждый следующий этап базируется на уже сформированных навыках и, в свою очередь, формируют «зону ближайшего развития».</w:t>
      </w:r>
    </w:p>
    <w:p w14:paraId="60F8E0A7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Calibri"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4.Деятельный принцип.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Задачи развития психических функций достигаются через использование видов деятельности, свойственных данному возрасту: игровая, продуктивная, общение.</w:t>
      </w:r>
    </w:p>
    <w:p w14:paraId="46CF4A19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Calibri"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5.Наглядность.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Активное использование предметной среды, в том числе искусственно организованной, опосредуемой вспомогательными приспособлениями.</w:t>
      </w:r>
    </w:p>
    <w:p w14:paraId="195A7C59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Calibri"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6.Дифференцированный подход.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Учет индивидуальных способностей и физического развития ребенка.</w:t>
      </w:r>
    </w:p>
    <w:p w14:paraId="3F611EF3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Calibri"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7.Рефлексия.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Совместное обсуждение материала, данного на занятии и краткое резюме педагога в конце занятия.</w:t>
      </w:r>
    </w:p>
    <w:p w14:paraId="0BED2819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Calibri"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8.Конфиденциальность.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Адресность информации о ребенке родителям, воспитателям; акцент на рекомендациях.</w:t>
      </w:r>
    </w:p>
    <w:p w14:paraId="2427F610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C179962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06408B7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1.5. Возрастные особенности детей дошкольного возраста</w:t>
      </w:r>
    </w:p>
    <w:p w14:paraId="38AF0C3A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f9"/>
        <w:tblW w:w="98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18"/>
        <w:gridCol w:w="8383"/>
      </w:tblGrid>
      <w:tr w:rsidR="00065B33" w14:paraId="20863668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4EC4E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14:paraId="569A4101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14:paraId="76BCA6F1" w14:textId="21C20830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Дети </w:t>
            </w:r>
            <w:r w:rsidR="00047B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-6 лет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54C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34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шестом году жизни продолжает совершенствоваться восприятие цвета, формы и величины, строения предметов; систематизируются представления детей.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      </w:r>
          </w:p>
          <w:p w14:paraId="1D89247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34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явлений. </w:t>
            </w:r>
          </w:p>
          <w:p w14:paraId="3149A7F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34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      </w:r>
          </w:p>
          <w:p w14:paraId="71BDF01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34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      </w:r>
          </w:p>
          <w:p w14:paraId="1EB1A7F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34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слушать, при-чинное мышление, воображение, произвольное внимание, речь.</w:t>
            </w:r>
          </w:p>
        </w:tc>
      </w:tr>
      <w:tr w:rsidR="00065B33" w14:paraId="1E1BC2EB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1EEAC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118E33D9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1767CCD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Дети 6-7 лет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53F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34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седьмом году жизни у детей продолжает развиваться восприятие, однако они не всегда могут одновременно учитывать несколько различных признаков.</w:t>
            </w:r>
          </w:p>
          <w:p w14:paraId="0D40F31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34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Развивается образное мышление, однако воспроизведение метрических отношений затруднено. </w:t>
            </w:r>
          </w:p>
          <w:p w14:paraId="0FBB64D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34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Продолжают развиваться навыки обобщения и рассуждения, но они в значительной степени еще ограничиваются наглядными признаками ситуации.</w:t>
            </w:r>
          </w:p>
          <w:p w14:paraId="23188CF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34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детских образов.</w:t>
            </w:r>
          </w:p>
          <w:p w14:paraId="7FE5633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34" w:hanging="3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Продолжает развиваться внимание дошкольников, оно становится произвольным. В некоторых видах деятельности время произвольного сосредоточения достигает 30 минут.</w:t>
            </w:r>
          </w:p>
        </w:tc>
      </w:tr>
    </w:tbl>
    <w:p w14:paraId="2A11831F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CDFF641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6F70C15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1.6. Планируемые результаты освоения Программы</w:t>
      </w:r>
    </w:p>
    <w:p w14:paraId="3E974DD5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heading=h.gjdgxs" w:colFirst="0" w:colLast="0"/>
      <w:bookmarkEnd w:id="0"/>
    </w:p>
    <w:p w14:paraId="4D91B3CD" w14:textId="200BCCF7" w:rsidR="00065B33" w:rsidRDefault="00C175C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" w:hanging="3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Дети </w:t>
      </w:r>
      <w:r w:rsidR="00047BF7">
        <w:rPr>
          <w:rFonts w:ascii="Times New Roman" w:eastAsia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-6 лет должны:</w:t>
      </w:r>
    </w:p>
    <w:p w14:paraId="69ABADFD" w14:textId="77777777" w:rsidR="00065B33" w:rsidRDefault="00C175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" w:hanging="3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Знать названия всех шахматных фигур, их расположение на шахматном поле перед началом партии.</w:t>
      </w:r>
    </w:p>
    <w:p w14:paraId="7A3EC00A" w14:textId="77777777" w:rsidR="00065B33" w:rsidRDefault="00C175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" w:hanging="3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Знать шахматные понятия; «шахматное поле», «шахматная фигура», «шахматная нотация», «шах», «мат», «рокировка», «пат» и др.</w:t>
      </w:r>
    </w:p>
    <w:p w14:paraId="545A2682" w14:textId="77777777" w:rsidR="00065B33" w:rsidRDefault="00C175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" w:hanging="3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Уметь ходить шахматными фигурами;</w:t>
      </w:r>
    </w:p>
    <w:p w14:paraId="21843234" w14:textId="77777777" w:rsidR="00065B33" w:rsidRDefault="00C175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" w:hanging="3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Уметь «не ставить свою фигуру под удар», делать «размен», ставить «шах» и «мат»</w:t>
      </w:r>
    </w:p>
    <w:p w14:paraId="6786BAB9" w14:textId="77777777" w:rsidR="00065B33" w:rsidRDefault="00C175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" w:hanging="3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Научиться ориентироваться на шахматном поле.</w:t>
      </w:r>
    </w:p>
    <w:p w14:paraId="36B63023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" w:hanging="3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06617BE5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" w:hanging="3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Дети 6-7 лет должны:</w:t>
      </w:r>
    </w:p>
    <w:p w14:paraId="64DAB71D" w14:textId="77777777" w:rsidR="00065B33" w:rsidRDefault="00C175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" w:hanging="3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Знать основные шахматные понятия: рокировка, взятие на проходе, «вечный шах», «промежуточный шах», «вскрытый шах», «двойной шах» пат, «шахматная арифметика», «тяжелая фигура», «легкая фигура», абсолютная связка, относительная связка, оппозиция, цугцванг, шахматная комбинация;, </w:t>
      </w:r>
    </w:p>
    <w:p w14:paraId="35AFB2D8" w14:textId="77777777" w:rsidR="00065B33" w:rsidRDefault="00C175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" w:hanging="3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Знать и применять правила превращения пешки, короткой и длинной рокировки, взятия на проходе, ничьей, размена фигур;</w:t>
      </w:r>
    </w:p>
    <w:p w14:paraId="306CE41B" w14:textId="77777777" w:rsidR="00065B33" w:rsidRDefault="00C175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" w:hanging="3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Уметь ставить мат в один ход, мат в два хода, мат в три хода, создавать простые шахматные комбинации.</w:t>
      </w:r>
    </w:p>
    <w:p w14:paraId="5C77BF44" w14:textId="77777777" w:rsidR="00065B33" w:rsidRDefault="00C175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1" w:hanging="3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Знать и соблюдать правила шахматного поведения.</w:t>
      </w:r>
    </w:p>
    <w:p w14:paraId="78F17D46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635FE402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70BB0B0C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II. СОДЕРЖАТЕЛЬНЫЙ РАЗДЕЛ</w:t>
      </w:r>
    </w:p>
    <w:p w14:paraId="52A3C1E5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6F5255D1" w14:textId="651E2FC3" w:rsidR="00065B33" w:rsidRDefault="00C175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Программа по образовательной услуге «Обучение шахматам» рассчитана на детей от </w:t>
      </w:r>
      <w:r w:rsidR="00047BF7">
        <w:rPr>
          <w:rFonts w:ascii="Times New Roman" w:eastAsia="Times New Roman" w:hAnsi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до 7 лет. Основной формой работы по программе являются подгрупповые занятия по обучению основным правилам игры в шахматы. Занятия проводятся два раза в неделю,  продолжительностью 25 мин.- для детей </w:t>
      </w:r>
      <w:r w:rsidR="00047BF7">
        <w:rPr>
          <w:rFonts w:ascii="Times New Roman" w:eastAsia="Times New Roman" w:hAnsi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-6 лет; 30 мин.- для детей 6-7 лет. Материал используется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один на все возрастные группы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учитывается количество подходов и сложность выполнения.</w:t>
      </w:r>
    </w:p>
    <w:p w14:paraId="44B314C8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5311F30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cs="Calibri"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2.1. Методы и приемы реализации Программы</w:t>
      </w:r>
    </w:p>
    <w:p w14:paraId="688648CE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2A3F4E9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Calibri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Для успешного решения задач используются следующие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методы и приемы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66F73B99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1.Организационные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</w:p>
    <w:p w14:paraId="35B65C30" w14:textId="77777777" w:rsidR="00065B33" w:rsidRDefault="00C175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Игровой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обучение идет через игру).</w:t>
      </w:r>
    </w:p>
    <w:p w14:paraId="2FFB74BB" w14:textId="77777777" w:rsidR="00065B33" w:rsidRDefault="00C175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Наглядные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(показ педагога, пример, помощь, информационно-рецептивный);</w:t>
      </w:r>
    </w:p>
    <w:p w14:paraId="5CB9F4DC" w14:textId="77777777" w:rsidR="00065B33" w:rsidRDefault="00C175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Словесные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(описание, объяснение, чтение шахматных сказок);</w:t>
      </w:r>
    </w:p>
    <w:p w14:paraId="64F38E56" w14:textId="77777777" w:rsidR="00065B33" w:rsidRDefault="00C175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Практические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(повторение, решение шахматных задач  на шахматном поле, игра в парах);</w:t>
      </w:r>
    </w:p>
    <w:p w14:paraId="6EA86117" w14:textId="77777777" w:rsidR="00065B33" w:rsidRDefault="00C175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Электронных образовательные ресурсы( игры, упражнения, шахматные задачи)</w:t>
      </w:r>
    </w:p>
    <w:p w14:paraId="4CA1A61E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2.Мотивационные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(убеждение, поощрение); </w:t>
      </w:r>
    </w:p>
    <w:p w14:paraId="706EA2FD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F6FB8CC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2.2. Структура занятий </w:t>
      </w:r>
    </w:p>
    <w:p w14:paraId="5C1151BC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F797B28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Основной формой работы является подгрупповая практическая деятельность, которая имеет определенную структуру: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чтение сказки, решение шахматных задач на демонстрационной доске, решение шахматных задач на индивидуальных шахматных полях, освоение новых правил в игре в парах.</w:t>
      </w:r>
    </w:p>
    <w:p w14:paraId="1276698D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87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3BC0CA7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87" w:hanging="3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2.3. Учебный план реализации образовательной услуги «Обучение шахматам»</w:t>
      </w:r>
    </w:p>
    <w:p w14:paraId="403E58FB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87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Style w:val="afa"/>
        <w:tblW w:w="1019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50"/>
        <w:gridCol w:w="1596"/>
        <w:gridCol w:w="1415"/>
        <w:gridCol w:w="1559"/>
        <w:gridCol w:w="1418"/>
        <w:gridCol w:w="1559"/>
        <w:gridCol w:w="1296"/>
      </w:tblGrid>
      <w:tr w:rsidR="00065B33" w14:paraId="757BB30C" w14:textId="77777777"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867C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87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Месяц 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13766" w14:textId="7BF6570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Для детей </w:t>
            </w:r>
            <w:r w:rsidR="00047BF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-6 лет</w:t>
            </w:r>
          </w:p>
        </w:tc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073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87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Для детей 6-7 лет</w:t>
            </w:r>
          </w:p>
        </w:tc>
      </w:tr>
      <w:tr w:rsidR="00065B33" w14:paraId="54E0A0E9" w14:textId="77777777">
        <w:trPr>
          <w:trHeight w:val="871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0C1CE" w14:textId="77777777" w:rsidR="00065B33" w:rsidRDefault="00065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7CBC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Кол-во ООД в неделю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1B09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Кол-во ООД </w:t>
            </w:r>
          </w:p>
          <w:p w14:paraId="25E0712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1353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Кол-во ООД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34F3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Кол-во ООД 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3528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Кол-во ООД </w:t>
            </w:r>
          </w:p>
          <w:p w14:paraId="70C161C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в месяц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EDB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Кол-во ООД       в год</w:t>
            </w:r>
          </w:p>
        </w:tc>
      </w:tr>
      <w:tr w:rsidR="00065B33" w14:paraId="3D5B486E" w14:textId="77777777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9F36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87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B40F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ООД</w:t>
            </w:r>
          </w:p>
          <w:p w14:paraId="3508CE7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(50 мин)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5EA6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ООД</w:t>
            </w:r>
          </w:p>
          <w:p w14:paraId="685D265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(3 часа 45 мин)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58E2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 ООД</w:t>
            </w:r>
          </w:p>
          <w:p w14:paraId="7C7C771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(1825 мин)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19B4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ООД</w:t>
            </w:r>
          </w:p>
          <w:p w14:paraId="48DEB84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(60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F57B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ООД</w:t>
            </w:r>
          </w:p>
          <w:p w14:paraId="35E44FC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(4 часа 30 мин)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939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8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 ООД</w:t>
            </w:r>
          </w:p>
          <w:p w14:paraId="4CE9B89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8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(2190 мин)</w:t>
            </w:r>
          </w:p>
        </w:tc>
      </w:tr>
      <w:tr w:rsidR="00065B33" w14:paraId="5ED8071D" w14:textId="77777777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67A0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87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5399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ООД</w:t>
            </w:r>
          </w:p>
          <w:p w14:paraId="1E6FFD4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(50 мин)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52E7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ООД</w:t>
            </w:r>
          </w:p>
          <w:p w14:paraId="63E46D9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(3 часа 45 мин)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E678" w14:textId="77777777" w:rsidR="00065B33" w:rsidRDefault="00065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F598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ООД</w:t>
            </w:r>
          </w:p>
          <w:p w14:paraId="566AFC1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(60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4F87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ООД</w:t>
            </w:r>
          </w:p>
          <w:p w14:paraId="13CC8A0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(4 часа 30 мин)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189D" w14:textId="77777777" w:rsidR="00065B33" w:rsidRDefault="00065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</w:rPr>
            </w:pPr>
          </w:p>
        </w:tc>
      </w:tr>
      <w:tr w:rsidR="00065B33" w14:paraId="53CF8086" w14:textId="77777777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5D9B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87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D6CA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ООД</w:t>
            </w:r>
          </w:p>
          <w:p w14:paraId="76CE77E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(50 мин)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B5B1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ООД</w:t>
            </w:r>
          </w:p>
          <w:p w14:paraId="1F438BB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(3 часа 20 мин)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35141" w14:textId="77777777" w:rsidR="00065B33" w:rsidRDefault="00065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114C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ООД</w:t>
            </w:r>
          </w:p>
          <w:p w14:paraId="27674BB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(60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FBBF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ООД</w:t>
            </w:r>
          </w:p>
          <w:p w14:paraId="7C6BB65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(4 часа)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3B37" w14:textId="77777777" w:rsidR="00065B33" w:rsidRDefault="00065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</w:rPr>
            </w:pPr>
          </w:p>
        </w:tc>
      </w:tr>
      <w:tr w:rsidR="00065B33" w14:paraId="1257B4D9" w14:textId="77777777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282D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87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1B2F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ООД</w:t>
            </w:r>
          </w:p>
          <w:p w14:paraId="7C9A9CA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(50 мин)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9332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ООД</w:t>
            </w:r>
          </w:p>
          <w:p w14:paraId="0EAC095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(2 часа 55 мин)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FA5A6" w14:textId="77777777" w:rsidR="00065B33" w:rsidRDefault="00065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2B6F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ООД</w:t>
            </w:r>
          </w:p>
          <w:p w14:paraId="0F22A7C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(60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A788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ООД</w:t>
            </w:r>
          </w:p>
          <w:p w14:paraId="3E3E654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(4 часа)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2768" w14:textId="77777777" w:rsidR="00065B33" w:rsidRDefault="00065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</w:rPr>
            </w:pPr>
          </w:p>
        </w:tc>
      </w:tr>
      <w:tr w:rsidR="00065B33" w14:paraId="206906C9" w14:textId="77777777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1AA3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87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CFC5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ООД</w:t>
            </w:r>
          </w:p>
          <w:p w14:paraId="7858899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(50 мин)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246D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ООД</w:t>
            </w:r>
          </w:p>
          <w:p w14:paraId="27852EF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(2 часа 30 мин)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80A8E" w14:textId="77777777" w:rsidR="00065B33" w:rsidRDefault="00065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9CC5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ООД</w:t>
            </w:r>
          </w:p>
          <w:p w14:paraId="72D10EE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(60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4AF7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ООД</w:t>
            </w:r>
          </w:p>
          <w:p w14:paraId="553B7CD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(3 часа)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D298" w14:textId="77777777" w:rsidR="00065B33" w:rsidRDefault="00065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</w:rPr>
            </w:pPr>
          </w:p>
        </w:tc>
      </w:tr>
      <w:tr w:rsidR="00065B33" w14:paraId="00DB7B4F" w14:textId="77777777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6004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87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53A3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ООД</w:t>
            </w:r>
          </w:p>
          <w:p w14:paraId="258675F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(50 мин)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9655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ООД</w:t>
            </w:r>
          </w:p>
          <w:p w14:paraId="1061B32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(2 часа 55 мин)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33611" w14:textId="77777777" w:rsidR="00065B33" w:rsidRDefault="00065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DDB8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ООД</w:t>
            </w:r>
          </w:p>
          <w:p w14:paraId="5E3CA4F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(60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14B0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ООД</w:t>
            </w:r>
          </w:p>
          <w:p w14:paraId="7BF9422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(3 часа 30 мин.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E6B5" w14:textId="77777777" w:rsidR="00065B33" w:rsidRDefault="00065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</w:rPr>
            </w:pPr>
          </w:p>
        </w:tc>
      </w:tr>
      <w:tr w:rsidR="00065B33" w14:paraId="1724441F" w14:textId="77777777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6391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87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9652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ООД</w:t>
            </w:r>
          </w:p>
          <w:p w14:paraId="21CA4BE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(50 мин)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FBD3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ООД</w:t>
            </w:r>
          </w:p>
          <w:p w14:paraId="049B5D2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(3 часа 45 мин)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03C30" w14:textId="77777777" w:rsidR="00065B33" w:rsidRDefault="00065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1D3A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ООД</w:t>
            </w:r>
          </w:p>
          <w:p w14:paraId="78C296A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(60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B23D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ООД</w:t>
            </w:r>
          </w:p>
          <w:p w14:paraId="183BDE5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(4 часа 30 мин)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1ED2" w14:textId="77777777" w:rsidR="00065B33" w:rsidRDefault="00065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</w:rPr>
            </w:pPr>
          </w:p>
        </w:tc>
      </w:tr>
      <w:tr w:rsidR="00065B33" w14:paraId="2CE5D93D" w14:textId="77777777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606F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87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62A4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ООД</w:t>
            </w:r>
          </w:p>
          <w:p w14:paraId="74A13CA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(50 мин)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203A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ООД</w:t>
            </w:r>
          </w:p>
          <w:p w14:paraId="2A73F8A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(3 часа 45 мин)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74C0D" w14:textId="77777777" w:rsidR="00065B33" w:rsidRDefault="00065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D74B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ООД</w:t>
            </w:r>
          </w:p>
          <w:p w14:paraId="4B02D90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(60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CF83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ООД</w:t>
            </w:r>
          </w:p>
          <w:p w14:paraId="6EDB874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(4 часа 30 мин)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E609" w14:textId="77777777" w:rsidR="00065B33" w:rsidRDefault="00065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</w:rPr>
            </w:pPr>
          </w:p>
        </w:tc>
      </w:tr>
      <w:tr w:rsidR="00065B33" w14:paraId="095AF61E" w14:textId="77777777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BB74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87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2E88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ООД</w:t>
            </w:r>
          </w:p>
          <w:p w14:paraId="43DF2C5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(50 мин)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46F9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ООД</w:t>
            </w:r>
          </w:p>
          <w:p w14:paraId="1C294B2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(2 часа 30 мин)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5989E" w14:textId="77777777" w:rsidR="00065B33" w:rsidRDefault="00065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CEA1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ООД</w:t>
            </w:r>
          </w:p>
          <w:p w14:paraId="7C1D8EE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(60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361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ООД</w:t>
            </w:r>
          </w:p>
          <w:p w14:paraId="6A853DD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(3 часа 30 мин.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4183" w14:textId="77777777" w:rsidR="00065B33" w:rsidRDefault="00065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</w:rPr>
            </w:pPr>
          </w:p>
        </w:tc>
      </w:tr>
    </w:tbl>
    <w:p w14:paraId="01A080DE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57C7F52" w14:textId="1F6F2A9F" w:rsidR="00065B33" w:rsidRDefault="00C175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2.5. Календарно-тематическое планирование для детей </w:t>
      </w:r>
      <w:r w:rsidR="00047BF7">
        <w:rPr>
          <w:rFonts w:ascii="Times New Roman" w:eastAsia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-6 лет</w:t>
      </w:r>
    </w:p>
    <w:p w14:paraId="142D28E3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(первый год обучения)</w:t>
      </w:r>
    </w:p>
    <w:p w14:paraId="23863F00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1" w:name="_heading=h.30j0zll" w:colFirst="0" w:colLast="0"/>
      <w:bookmarkEnd w:id="1"/>
    </w:p>
    <w:tbl>
      <w:tblPr>
        <w:tblStyle w:val="afb"/>
        <w:tblW w:w="9693" w:type="dxa"/>
        <w:tblInd w:w="240" w:type="dxa"/>
        <w:tblLayout w:type="fixed"/>
        <w:tblLook w:val="0000" w:firstRow="0" w:lastRow="0" w:firstColumn="0" w:lastColumn="0" w:noHBand="0" w:noVBand="0"/>
      </w:tblPr>
      <w:tblGrid>
        <w:gridCol w:w="708"/>
        <w:gridCol w:w="1591"/>
        <w:gridCol w:w="4799"/>
        <w:gridCol w:w="2595"/>
      </w:tblGrid>
      <w:tr w:rsidR="00065B33" w14:paraId="4EAD6FE6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BB5D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C49D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A327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Содержание занятий, задачи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071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Оборудование </w:t>
            </w:r>
          </w:p>
        </w:tc>
      </w:tr>
      <w:tr w:rsidR="00065B33" w14:paraId="23466A4E" w14:textId="77777777">
        <w:tc>
          <w:tcPr>
            <w:tcW w:w="9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A34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Сентябрь </w:t>
            </w:r>
          </w:p>
        </w:tc>
      </w:tr>
      <w:tr w:rsidR="00065B33" w14:paraId="3D2C0DAA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8FCE3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A866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сентября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2F38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«В стране шахматных чудес»</w:t>
            </w:r>
          </w:p>
          <w:p w14:paraId="4904B71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1.Чтение сказки «В стране шахматных чудес»</w:t>
            </w:r>
          </w:p>
          <w:p w14:paraId="54F1BB2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2.Знакомство с разными видами шахмат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F5C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Магнитная шахматная доска</w:t>
            </w:r>
          </w:p>
          <w:p w14:paraId="71D1A92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Магнитно-маркерная доска</w:t>
            </w:r>
          </w:p>
          <w:p w14:paraId="135243C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55FF45F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Настольные шахматы по количеству детей                 </w:t>
            </w:r>
          </w:p>
        </w:tc>
      </w:tr>
      <w:tr w:rsidR="00065B33" w14:paraId="380A0445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5130A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8502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sz w:val="24"/>
                <w:szCs w:val="24"/>
              </w:rPr>
              <w:t>06 сентября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6F89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«Шахматные чудеса продолжаются»</w:t>
            </w:r>
          </w:p>
          <w:p w14:paraId="482BF40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1.Чтение сказки «Мудрец»</w:t>
            </w:r>
          </w:p>
          <w:p w14:paraId="593D805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2.Рассматривание шахматных фигур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749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4693207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1551845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734EFB4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4B7EFC54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2971E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C41C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 сентября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3334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«Волшебная доска»</w:t>
            </w:r>
          </w:p>
          <w:p w14:paraId="1403CE9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1.Знакомство с шахматным полем-«Волшебной доской»</w:t>
            </w:r>
          </w:p>
          <w:p w14:paraId="71184FF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2.Рисование шахматного поля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896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37C1353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0A23886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10348FD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370D0C64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2F875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2877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sz w:val="24"/>
                <w:szCs w:val="24"/>
              </w:rPr>
              <w:t>13 сентября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35D0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«Проспекты, улицы и переулки волшебной доски»</w:t>
            </w:r>
          </w:p>
          <w:p w14:paraId="2B03F6D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1.Знакомство с вертикалями, горизонталями, диагоналями шахматной доски</w:t>
            </w:r>
          </w:p>
          <w:p w14:paraId="522132C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Рисование детьми вертикалей, горизонталей, диагоналей шахматной доски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D21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40D7951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297FD5D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283C942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730899DA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118D8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2D90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сентября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BE09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Удивительные клетки</w:t>
            </w:r>
          </w:p>
          <w:p w14:paraId="7D33E9E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Знакомство с названиями шахматных полей.</w:t>
            </w:r>
          </w:p>
          <w:p w14:paraId="4BA1361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Д/и «Шахматное лото»</w:t>
            </w:r>
          </w:p>
          <w:p w14:paraId="02A4A48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Д/и «Расставь на доске»</w:t>
            </w:r>
          </w:p>
          <w:p w14:paraId="01480A1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Д/и «Составь доску»</w:t>
            </w:r>
          </w:p>
          <w:p w14:paraId="43B8A9D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Д\и «Пройди и назови поле»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990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2195792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7E56ADE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5E5B639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52C501E1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34605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1F12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sz w:val="24"/>
                <w:szCs w:val="24"/>
              </w:rPr>
              <w:t>20 сентября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E308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Шахматные фигуры</w:t>
            </w:r>
          </w:p>
          <w:p w14:paraId="6C87809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1.Чтение сказки о шахматных фигурах</w:t>
            </w:r>
          </w:p>
          <w:p w14:paraId="255CA50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2.Д/и «Волшебный мешочек»</w:t>
            </w:r>
          </w:p>
          <w:p w14:paraId="6E34C42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3.Д/и «Шахматный теремок»</w:t>
            </w:r>
          </w:p>
          <w:p w14:paraId="7956039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4.Д/и «Большая и маленькая»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197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513EC11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6F81BD7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5F4E1D4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3EDC22CF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60893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3E89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сентября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DAB3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Шахматные фигуры (продолжение)</w:t>
            </w:r>
          </w:p>
          <w:p w14:paraId="1B7E1AB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1.Д/и «Шахматный колобок»</w:t>
            </w:r>
          </w:p>
          <w:p w14:paraId="4FD3F87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2.Д/и «шахматная репка»</w:t>
            </w:r>
          </w:p>
          <w:p w14:paraId="11EF84C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3.Д/и «Запретная фигура»</w:t>
            </w:r>
          </w:p>
          <w:p w14:paraId="2CC4E1A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4.Д/и «Что общего?»</w:t>
            </w:r>
          </w:p>
          <w:p w14:paraId="181212C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Д/и «Белые и черные»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EB8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6F6588D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253F2C7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0399D06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39A68855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0258F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DA7E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sz w:val="24"/>
                <w:szCs w:val="24"/>
              </w:rPr>
              <w:t>27 сентября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02C2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«Белая ладья»</w:t>
            </w:r>
          </w:p>
          <w:p w14:paraId="3B6AB41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Чтение сказки </w:t>
            </w:r>
          </w:p>
          <w:p w14:paraId="078B29E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2.Д/и «На одну клетку»</w:t>
            </w:r>
          </w:p>
          <w:p w14:paraId="00D4279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Д/и «Через клетку»</w:t>
            </w:r>
          </w:p>
          <w:p w14:paraId="65FF921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4.Д/и «Через две клетки»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513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669FBBB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18F23F2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206E119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1BEE7234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8E59E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DB5D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 сентября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5D1F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«Белая ладья» (продолжение)</w:t>
            </w:r>
          </w:p>
          <w:p w14:paraId="75E5014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1.Д\и «Большой прыжок»</w:t>
            </w:r>
          </w:p>
          <w:p w14:paraId="6D6E764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Д\и «Поворот»</w:t>
            </w:r>
          </w:p>
          <w:p w14:paraId="41BD57B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3.Д\и «Задача направления»</w:t>
            </w:r>
          </w:p>
          <w:p w14:paraId="17D9F48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Д\и «Длинный ход»</w:t>
            </w:r>
          </w:p>
          <w:p w14:paraId="1F87712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5.Д/и «По всем углам»</w:t>
            </w:r>
          </w:p>
          <w:p w14:paraId="2A0BE9C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6.Электронная игра «Ладья»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B17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5C8BCA9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79E8E59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76BBC12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04F2552F" w14:textId="77777777">
        <w:tc>
          <w:tcPr>
            <w:tcW w:w="9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F7C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Октябрь</w:t>
            </w:r>
          </w:p>
        </w:tc>
      </w:tr>
      <w:tr w:rsidR="00065B33" w14:paraId="1C790812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A9A27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8BF3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sz w:val="24"/>
                <w:szCs w:val="24"/>
              </w:rPr>
              <w:t>04 октября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C237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 ; «Бить или не бить»</w:t>
            </w:r>
          </w:p>
          <w:p w14:paraId="3138F2C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Чтение сказки</w:t>
            </w:r>
          </w:p>
          <w:p w14:paraId="70C5B93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2.Д/и «Ладья против ладьи»</w:t>
            </w:r>
          </w:p>
          <w:p w14:paraId="6C60654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3.Знакомство с понятиями «стоит под боем», «размен»</w:t>
            </w:r>
          </w:p>
          <w:p w14:paraId="491A220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4.Игра на фрагменте шахматной доски 2х2 клетки, 2х3 клетки.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E45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267C264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03D67C9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5676892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404F2CFA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75F05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543C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5A73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Тема; «Белый слон»</w:t>
            </w:r>
          </w:p>
          <w:p w14:paraId="082BFFB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Чтение сказки </w:t>
            </w:r>
          </w:p>
          <w:p w14:paraId="1AFD94B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Знакомство с понятиями «белопольный слон», «чернопольный слон»</w:t>
            </w:r>
          </w:p>
          <w:p w14:paraId="0D3F727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3.Д/и «На одну клетку»</w:t>
            </w:r>
          </w:p>
          <w:p w14:paraId="561749B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Д/и «Через клетку»</w:t>
            </w:r>
          </w:p>
          <w:p w14:paraId="5673254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5.Д/и «Через две клетки»</w:t>
            </w:r>
          </w:p>
          <w:p w14:paraId="1A69F90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6.Электронная игра «Слон»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1C8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5D4802D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2EA300F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3E683F3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3BA82E94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D4B89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7A30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sz w:val="24"/>
                <w:szCs w:val="24"/>
              </w:rPr>
              <w:t xml:space="preserve">11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54E3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«Белый слон» (продолжение)</w:t>
            </w:r>
          </w:p>
          <w:p w14:paraId="3E560FD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1.Д\и «Большой прыжок»</w:t>
            </w:r>
          </w:p>
          <w:p w14:paraId="06AB452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Д\и «Поворот»</w:t>
            </w:r>
          </w:p>
          <w:p w14:paraId="73881DD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3.Д\и «Задача направления»</w:t>
            </w:r>
          </w:p>
          <w:p w14:paraId="47EE926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Д\и «Длинный ход»</w:t>
            </w:r>
          </w:p>
          <w:p w14:paraId="26747C9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Д/и «По всем углам»</w:t>
            </w:r>
          </w:p>
          <w:p w14:paraId="5DDBDB7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Раскрась на листе в клеточку черную диагональ из двух, трех, четырех клеток.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F3D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05BA907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61450DC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312D8DD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7D2FD46A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FAEB2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DAEB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F11BA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48A5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Слон против слона</w:t>
            </w:r>
          </w:p>
          <w:p w14:paraId="530BAF6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Чтение сказки</w:t>
            </w:r>
          </w:p>
          <w:p w14:paraId="0255CCA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2.Д/и «Слон против слона»</w:t>
            </w:r>
          </w:p>
          <w:p w14:paraId="309802C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3.Знакомство с понятиями «разноцветные», «одноцветные»</w:t>
            </w:r>
          </w:p>
          <w:p w14:paraId="52AF27F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4.Игра на фрагменте шахматной доски 2х2 клетки, 2х3 клетки.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3A5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1877FE9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4E6FBE6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2FE8487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39F529BC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4DDA5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7D59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F11BA5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9C2B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Ладья против слона</w:t>
            </w:r>
          </w:p>
          <w:p w14:paraId="12B0D86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1.Чтение сказки</w:t>
            </w:r>
          </w:p>
          <w:p w14:paraId="256ACF0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2.Объяснение последовательности выбора хода</w:t>
            </w:r>
          </w:p>
          <w:p w14:paraId="0D95BAD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 на фрагменте шахматной доски 2х2 клетки, 2х3 клетки ладьей против слона.</w:t>
            </w:r>
          </w:p>
          <w:p w14:paraId="442E1F9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Подведение к выводу: ладья сильнее слона</w:t>
            </w:r>
          </w:p>
          <w:p w14:paraId="387E373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5.Электронная игра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6F7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0D796DE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0679A41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0399AFA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19D484CB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ED962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62E0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октября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0FA4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Белый ферзь</w:t>
            </w:r>
          </w:p>
          <w:p w14:paraId="249DEB3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Чтение сказки </w:t>
            </w:r>
          </w:p>
          <w:p w14:paraId="5955F8D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  <w:p w14:paraId="5237679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3.Д/и «На одну клетку»</w:t>
            </w:r>
          </w:p>
          <w:p w14:paraId="328D8A0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Д/и «Через клетку»</w:t>
            </w:r>
          </w:p>
          <w:p w14:paraId="7AF62D8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5.Д/и «Через две клетки»</w:t>
            </w:r>
          </w:p>
          <w:p w14:paraId="513C6F5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6.Электронная игра «Ферзь»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A03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12784E7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2C67840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1A3FBA2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2B85775A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71C71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AD37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F11BA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F9A2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«Белый ферзь» (продолжение)</w:t>
            </w:r>
          </w:p>
          <w:p w14:paraId="23AAACA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1.Д\и «Большой прыжок»</w:t>
            </w:r>
          </w:p>
          <w:p w14:paraId="65AE699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Д\и «Поворот»</w:t>
            </w:r>
          </w:p>
          <w:p w14:paraId="6F16C24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3.Д\и «Задача направления»</w:t>
            </w:r>
          </w:p>
          <w:p w14:paraId="57278BC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Д\и «Длинный ход»</w:t>
            </w:r>
          </w:p>
          <w:p w14:paraId="232B6DA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Д/и «По всем углам»</w:t>
            </w:r>
          </w:p>
          <w:p w14:paraId="54195C6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6.Электронная игра «Ферзь»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CDF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0FBD0BF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6281179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0D73B8C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2FDC9C38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07A3B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E0EA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 октября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5527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«Черный ферзь»</w:t>
            </w:r>
          </w:p>
          <w:p w14:paraId="4958AC3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1.Чтение сказки</w:t>
            </w:r>
          </w:p>
          <w:p w14:paraId="69D39AC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Игра на фрагменте шахматной доски 2х2 клетки, 2х3 клетки белый ферзь против черного ферзя.</w:t>
            </w:r>
          </w:p>
          <w:p w14:paraId="75E604E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Подведение к выводу: ферзь самая сильная фигура, ферзь - это ладья + слон</w:t>
            </w:r>
          </w:p>
          <w:p w14:paraId="14581E9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5.Электронная игра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51B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223D783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2B39288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4AD3868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4BDC585D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1EC82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AFAB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F11BA5">
              <w:rPr>
                <w:rFonts w:ascii="Times New Roman" w:hAnsi="Times New Roman"/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1F16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Ферзь против ладьи</w:t>
            </w:r>
          </w:p>
          <w:p w14:paraId="27063CC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1.Чтение сказки</w:t>
            </w:r>
          </w:p>
          <w:p w14:paraId="35577C8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Игра на шахматном фрагменте 2х2 клетки, 2х3 клетки ферзь против ладьи.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609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3E975BA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4FA2D4E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34CD87B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51E2D1FA" w14:textId="77777777">
        <w:tc>
          <w:tcPr>
            <w:tcW w:w="9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BC4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Ноябрь</w:t>
            </w:r>
          </w:p>
        </w:tc>
      </w:tr>
      <w:tr w:rsidR="00065B33" w14:paraId="0D395C76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E5544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9C55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4072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Ферзь против слона</w:t>
            </w:r>
          </w:p>
          <w:p w14:paraId="5FA227C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 на фрагменте шахматной доски 2х2 клетки, 2х3 клетки, 3х3 клетки ферзь против слона.</w:t>
            </w:r>
          </w:p>
          <w:p w14:paraId="6ADCA5E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Знакомство с понятиями «тяжелые фигуры» ферзь и ладья, «легкие фигуры» слон и конь</w:t>
            </w:r>
          </w:p>
          <w:p w14:paraId="2DD579F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3.Электронная игра «Взятие»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CE7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66BF09E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49EC4FE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09C2B22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77186176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CC99F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FBFCA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D78E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 «Белый король»</w:t>
            </w:r>
          </w:p>
          <w:p w14:paraId="5935266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1.Чтение сказки</w:t>
            </w:r>
          </w:p>
          <w:p w14:paraId="670F962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2.Задание: совершить длинный путь шахматного короля от поля а1 до поля h8.</w:t>
            </w:r>
          </w:p>
          <w:p w14:paraId="5C01759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Д\и «Поворот»</w:t>
            </w:r>
          </w:p>
          <w:p w14:paraId="3F083C7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4.Д\и «Задача направления»</w:t>
            </w:r>
          </w:p>
          <w:p w14:paraId="3A04F76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Д\и «Длинный ход»</w:t>
            </w:r>
          </w:p>
          <w:p w14:paraId="6B92FCA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Д/и «По всем углам»</w:t>
            </w:r>
          </w:p>
          <w:p w14:paraId="00F3B09F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735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5B14B78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44D2BDF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63CE296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1DE32071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FD969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48090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4F20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 «Белый король» (продолжение)</w:t>
            </w:r>
          </w:p>
          <w:p w14:paraId="4BA6991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Знакомство с правилом: если король стоит под боем, ему разрешается переходить.</w:t>
            </w:r>
          </w:p>
          <w:p w14:paraId="514CD6C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Игра на фрагменте шахматной доски 2х2 клетки, 2х3 клетки, 3х3 клетки король против короля, король против слона, король против ладьи,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король против ферзя.</w:t>
            </w:r>
          </w:p>
          <w:p w14:paraId="0BD9A4E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Электронная игра «Король»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2CB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63F8AA3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55A8021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2964DF9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4034D7BA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04E71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E1226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B387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 «Белая пешка»</w:t>
            </w:r>
          </w:p>
          <w:p w14:paraId="22B2D07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1.Чтение сказки</w:t>
            </w:r>
          </w:p>
          <w:p w14:paraId="40F4B39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2.Знакомство с правилом: если белая пешка стоит на второй линии, то она может пойти через клетку.</w:t>
            </w:r>
          </w:p>
          <w:p w14:paraId="069A3E1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3.Д/и «Чемпион»</w:t>
            </w:r>
          </w:p>
          <w:p w14:paraId="664D8FF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4.Д\и «Кто первый»</w:t>
            </w:r>
          </w:p>
          <w:p w14:paraId="4899B24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5.Д\и « На второй и третьей»</w:t>
            </w:r>
          </w:p>
          <w:p w14:paraId="4B583D2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6.Д\и «Весь отряд-восемь в ряд»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F83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3251012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68A7474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7467765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335B4A72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4E3D8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5B72D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10DC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Превращение пешки</w:t>
            </w:r>
          </w:p>
          <w:p w14:paraId="216AF36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1.Чтение сказки</w:t>
            </w:r>
          </w:p>
          <w:p w14:paraId="1F09457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правилом: если черная пешка стоит на седьмой линии, то она может пойти через клетку.</w:t>
            </w:r>
          </w:p>
          <w:p w14:paraId="41B98CF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3.Д/и «Чемпион»</w:t>
            </w:r>
          </w:p>
          <w:p w14:paraId="0660B65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4.Д\и «Кто первый»</w:t>
            </w:r>
          </w:p>
          <w:p w14:paraId="473F272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5.Д\и « На второй и третьей»</w:t>
            </w:r>
          </w:p>
          <w:p w14:paraId="5CCEDCD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6.Знакомство с правилом: если пешка доходит до последнего поля, то она превращается в любую фигуру кроме короля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EDE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3D27B42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3737B0E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6E89B11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05FFC5B7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3CCC2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3040B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F047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Бьем наискосок</w:t>
            </w:r>
          </w:p>
          <w:p w14:paraId="21AB4DB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1.Чтение сказки</w:t>
            </w:r>
          </w:p>
          <w:p w14:paraId="43D0D1A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2.Знакомство с правилом: пешки ходят по вертикали, а бьют по диагонали</w:t>
            </w:r>
          </w:p>
          <w:p w14:paraId="3D06BBC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3.Упражнения на доске.</w:t>
            </w:r>
          </w:p>
          <w:p w14:paraId="465F3E5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 на фрагменте шахматной доски 2х2 клетки, 2х3 клетки, 3х3 клетки пешка против пешки.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DF5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0A135A7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23812CE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2DA3F52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369C3252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09EF9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F97B6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6 декабря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C187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Игра продолжается</w:t>
            </w:r>
          </w:p>
          <w:p w14:paraId="6063E7C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1.Чтение сказки</w:t>
            </w:r>
          </w:p>
          <w:p w14:paraId="73C0510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Упражнения на доске.</w:t>
            </w:r>
          </w:p>
          <w:p w14:paraId="33F1642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3.Электронная игра «Пешка»</w:t>
            </w:r>
          </w:p>
          <w:p w14:paraId="4E9C8B6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4.Игра «Выстави фигуры на шахматной доске»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E63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05DB03D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3E2E929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1BB9812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5B56507B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35160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5A4B2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08 декабря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C0BD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Ладья против пешки</w:t>
            </w:r>
          </w:p>
          <w:p w14:paraId="3DBE31E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1.Чтение сказки</w:t>
            </w:r>
          </w:p>
          <w:p w14:paraId="448C869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2.Упражнение на доске</w:t>
            </w:r>
          </w:p>
          <w:p w14:paraId="5E14206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3.Электронная игра</w:t>
            </w:r>
          </w:p>
          <w:p w14:paraId="452AF4B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Игра на фрагменте шахматной доски 2х2 клетки, 2х3 клетки, 3х3 клетки пешка против ладьи.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00C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60FC509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4AABC40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3A8D572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3EA8E8D0" w14:textId="77777777">
        <w:tc>
          <w:tcPr>
            <w:tcW w:w="9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778C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Декабрь</w:t>
            </w:r>
          </w:p>
        </w:tc>
      </w:tr>
      <w:tr w:rsidR="00065B33" w14:paraId="777D70C2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83AD1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55A29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0C90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Слон против пешки</w:t>
            </w:r>
          </w:p>
          <w:p w14:paraId="757C442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1.Чтение сказки</w:t>
            </w:r>
          </w:p>
          <w:p w14:paraId="3B4F00E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2.Упражнение на доске</w:t>
            </w:r>
          </w:p>
          <w:p w14:paraId="60E37B0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3.Электронная игра</w:t>
            </w:r>
          </w:p>
          <w:p w14:paraId="11F2DFA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Игра на фрагменте шахматной доски 2х2 клетки, 2х3 клетки, 3х3 клетки пешка против слона.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FBE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087B1FF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7685FAC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0CF393E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018B8CB6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BC800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475DA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9FB7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Ферзь против пешки</w:t>
            </w:r>
          </w:p>
          <w:p w14:paraId="16310B2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1.Чтение сказки</w:t>
            </w:r>
          </w:p>
          <w:p w14:paraId="72869C5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2.Упражнение на доске</w:t>
            </w:r>
          </w:p>
          <w:p w14:paraId="3129353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3.Электронная игра</w:t>
            </w:r>
          </w:p>
          <w:p w14:paraId="14EA3C1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Игра на фрагменте шахматной доски 2х2 клетки, 2х3 клетки, 3х3 клетки пешка против ферзя.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2D6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7CAA833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3479854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34FA4DE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2F90FB2A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1C3E8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5986A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4E67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Король против пешки</w:t>
            </w:r>
          </w:p>
          <w:p w14:paraId="50DB03E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1.Чтение сказки</w:t>
            </w:r>
          </w:p>
          <w:p w14:paraId="7D3295F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2.Упражнение на доске</w:t>
            </w:r>
          </w:p>
          <w:p w14:paraId="18B093D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3.Электронная игра</w:t>
            </w:r>
          </w:p>
          <w:p w14:paraId="4923F72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Игра на фрагменте шахматной доски 2х2 клетки, 2х3 клетки, 3х3 клетки пешка против короля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0D9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12EBC24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7988092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72D34F2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00A50861" w14:textId="77777777">
        <w:trPr>
          <w:trHeight w:val="12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04C4D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C2234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904E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Белый конь</w:t>
            </w:r>
          </w:p>
          <w:p w14:paraId="457CD31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1.Чтение сказки</w:t>
            </w:r>
          </w:p>
          <w:p w14:paraId="60BA679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Ход конем с помощью шаблона</w:t>
            </w:r>
          </w:p>
          <w:p w14:paraId="6A2567C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Д/и «Снайпер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CED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11AD61D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438EA81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52D2EB9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703925F3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F22C4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59584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5C5D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Белый конь (продолжение)</w:t>
            </w:r>
          </w:p>
          <w:p w14:paraId="5CE4921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Д\и «Волшебный мешочек»</w:t>
            </w:r>
          </w:p>
          <w:p w14:paraId="47C652D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 Ход конем с помощью шаблона</w:t>
            </w:r>
          </w:p>
          <w:p w14:paraId="1E6559C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 Д/и «Снайпер</w:t>
            </w:r>
          </w:p>
          <w:p w14:paraId="3130EB7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Электронная игра «Конь»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664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7BF29BC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254EC1D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596E1C1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3B49B8EB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1DBEE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F0EA8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20AA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Конь против коня</w:t>
            </w:r>
          </w:p>
          <w:p w14:paraId="3F4FE81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1.Чтение сказки</w:t>
            </w:r>
          </w:p>
          <w:p w14:paraId="7788579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 на фрагменте шахматной доски  2х3 клетки, 3х3 клетки пешка против слона, пешка против ладьи.</w:t>
            </w:r>
          </w:p>
          <w:p w14:paraId="4495C28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3.Знакомство с правилом: Конь легкая фигура и равен 3 пешкам или слону.</w:t>
            </w:r>
          </w:p>
          <w:p w14:paraId="4055952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Знакомство с правилом: если конь стоял на белом поле, то после правильного хода он станет на черное. Конь всегда совершает 3 шага</w:t>
            </w:r>
          </w:p>
          <w:p w14:paraId="2E47012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5.Задача -упражнение, выполнение заданий.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4FA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1B131BB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471A62B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5A48F0C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2E2CF2D0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7D2CF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F14F5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10 января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3D8F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Конь против пешки</w:t>
            </w:r>
          </w:p>
          <w:p w14:paraId="59274D0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1.Чтение сказки</w:t>
            </w:r>
          </w:p>
          <w:p w14:paraId="53C2E27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2.Упражнение на доске</w:t>
            </w:r>
          </w:p>
          <w:p w14:paraId="76765EF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3.Электронная игра</w:t>
            </w:r>
          </w:p>
          <w:p w14:paraId="3626405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Игра на фрагменте шахматной доски  2х3 клетки, 3х3 клетки пешка против коня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00F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4755599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305A45D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12359F4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7F3C8610" w14:textId="77777777">
        <w:tc>
          <w:tcPr>
            <w:tcW w:w="9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E4FD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Январь</w:t>
            </w:r>
          </w:p>
        </w:tc>
      </w:tr>
      <w:tr w:rsidR="00065B33" w14:paraId="0E0B6FE3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010F1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6D494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6023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Ферзь против коня</w:t>
            </w:r>
          </w:p>
          <w:p w14:paraId="7A20BB2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1.Чтение сказки</w:t>
            </w:r>
          </w:p>
          <w:p w14:paraId="54B8643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2.Упражнение на доске</w:t>
            </w:r>
          </w:p>
          <w:p w14:paraId="40EA644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3.Электронная игра</w:t>
            </w:r>
          </w:p>
          <w:p w14:paraId="7B15FC1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Игра на фрагменте шахматной доски  2х3 клетки, 3х3 клетки ферзь против коня</w:t>
            </w:r>
          </w:p>
          <w:p w14:paraId="1575DC33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472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77EF669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36400E1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5268803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04C2201D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009E4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85309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F11BA5">
              <w:rPr>
                <w:rFonts w:ascii="Times New Roman" w:hAnsi="Times New Roman"/>
                <w:sz w:val="24"/>
                <w:szCs w:val="24"/>
              </w:rPr>
              <w:t>7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646A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Ладья против коня</w:t>
            </w:r>
          </w:p>
          <w:p w14:paraId="0840577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1.Чтение сказки</w:t>
            </w:r>
          </w:p>
          <w:p w14:paraId="27686D4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2.Упражнение на доске</w:t>
            </w:r>
          </w:p>
          <w:p w14:paraId="6C35696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3.Электронная игра</w:t>
            </w:r>
          </w:p>
          <w:p w14:paraId="581A679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Игра на фрагменте шахматной доски  2х3 клетки, 3х3 клетки ладья против коня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FD5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68D44CB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338EFF9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0FEFFCC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0F082B87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6B1A2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9570F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19 января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DD80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Слон против коня</w:t>
            </w:r>
          </w:p>
          <w:p w14:paraId="2E156ED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1.Чтение сказки</w:t>
            </w:r>
          </w:p>
          <w:p w14:paraId="074B0AD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2.Упражнение на доске</w:t>
            </w:r>
          </w:p>
          <w:p w14:paraId="64EB01C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3.Электронная игра</w:t>
            </w:r>
          </w:p>
          <w:p w14:paraId="26AF902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Игра на фрагменте шахматной доски  2х3 клетки, 3х3 клетки слон против коня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DFE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78F1CD2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6F5801C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1E49C49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4BE5A1B1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A9CE1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13E7A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F11BA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6A6E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Король против коня</w:t>
            </w:r>
          </w:p>
          <w:p w14:paraId="7EDD20C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1.Чтение сказки</w:t>
            </w:r>
          </w:p>
          <w:p w14:paraId="043ED20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2.Упражнение на доске</w:t>
            </w:r>
          </w:p>
          <w:p w14:paraId="790B18E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3.Электронная игра</w:t>
            </w:r>
          </w:p>
          <w:p w14:paraId="39C713A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Игра на фрагменте шахматной доски  2х3 клетки, 3х3 клетки король против коня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07A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2414293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347D3E5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43CDDEB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6591DF34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8D845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DA829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 января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8DF3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Шахматный КВН</w:t>
            </w:r>
          </w:p>
          <w:p w14:paraId="32995020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A61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2728226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49BD16B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761D855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1A36FD35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CC481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B50F1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D23B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Стоимость фигур</w:t>
            </w:r>
          </w:p>
          <w:p w14:paraId="77AFE81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1.Вопрос: как вы думаете, какие фигуры легкие, а какие тяжелые</w:t>
            </w:r>
          </w:p>
          <w:p w14:paraId="3268891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2.Наглядное объяснение стоимости фигур.</w:t>
            </w:r>
          </w:p>
          <w:p w14:paraId="6F5EED4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3.Решение шахматных задач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74B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43A6714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6353CB5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20ACA4B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775CDDE8" w14:textId="77777777">
        <w:tc>
          <w:tcPr>
            <w:tcW w:w="9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AB1A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065B33" w14:paraId="3D150E8D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A08D7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1E7D0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 февраля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6E9E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Шах</w:t>
            </w:r>
          </w:p>
          <w:p w14:paraId="03575C5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1.Чтение сказки</w:t>
            </w:r>
          </w:p>
          <w:p w14:paraId="497E5C4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2.Решение шахматных задач</w:t>
            </w:r>
          </w:p>
          <w:p w14:paraId="0FA623F9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D2A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7AA56B7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3719E4F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7770CA7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4CB8FA01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C1BD9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551DC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Pr="00F11BA5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252D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Ставим шах</w:t>
            </w:r>
          </w:p>
          <w:p w14:paraId="09F0EDE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1.Чтение сказки</w:t>
            </w:r>
          </w:p>
          <w:p w14:paraId="7AE4858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2.Д/и «Два хода»</w:t>
            </w:r>
          </w:p>
          <w:p w14:paraId="2BE42DA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3.Решение шахматных задач</w:t>
            </w:r>
          </w:p>
          <w:p w14:paraId="6BB7C81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4.Игра в парах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05B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317E6F7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5A87982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1EE4DB2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6973A0AA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BDC17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7557E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 февраля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7956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Не иди король под шах</w:t>
            </w:r>
          </w:p>
          <w:p w14:paraId="236C112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1.Чтение сказки</w:t>
            </w:r>
          </w:p>
          <w:p w14:paraId="03D9B7A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шахматных задач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DF3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4F8D927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0538275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5649D4C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5EA56A01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78E93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557B3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F11BA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22DA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Защита от шаха</w:t>
            </w:r>
          </w:p>
          <w:p w14:paraId="226DCE9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1.Чтение сказки</w:t>
            </w:r>
          </w:p>
          <w:p w14:paraId="699B1A7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Решение шахматных задач</w:t>
            </w:r>
          </w:p>
          <w:p w14:paraId="7E526BF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3.Игра в парах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D9C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44240C5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35FA96B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6975936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175C182F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0850E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D11A5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февраля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AE38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Умный шах</w:t>
            </w:r>
          </w:p>
          <w:p w14:paraId="30784E5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1.Чтение сказки</w:t>
            </w:r>
          </w:p>
          <w:p w14:paraId="12617F2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Решение шахматных задач</w:t>
            </w:r>
          </w:p>
          <w:p w14:paraId="41589D9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3.Игра в парах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853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18DC92C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60F6A39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70EEE1D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5DD1375A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87367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01654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55B2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Мат</w:t>
            </w:r>
          </w:p>
          <w:p w14:paraId="09F78BD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1.Чтение сказки</w:t>
            </w:r>
          </w:p>
          <w:p w14:paraId="78BC7D4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2.Решение шахматных задач</w:t>
            </w:r>
          </w:p>
          <w:p w14:paraId="7220477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3.Игра в парах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A58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72750B4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0F3E777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6A79CD9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70DB9770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5708E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BD0E7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F11BA5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9F52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Ферзь дает мат в один ход</w:t>
            </w:r>
          </w:p>
          <w:p w14:paraId="2A8F8F3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1.Чтение сказки</w:t>
            </w:r>
          </w:p>
          <w:p w14:paraId="6076494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2.Решение задач на фрагменте шахматного поля 4Х4, 2Х4</w:t>
            </w:r>
          </w:p>
          <w:p w14:paraId="34E7401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3.Электронная игра «Мат»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0E9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72A2CAC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6A4B43E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6478297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445BB629" w14:textId="77777777">
        <w:tc>
          <w:tcPr>
            <w:tcW w:w="9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A264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Март</w:t>
            </w:r>
          </w:p>
        </w:tc>
      </w:tr>
      <w:tr w:rsidR="00065B33" w14:paraId="18EF3406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828F3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7B4E3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 марта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354A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Ладья дает мат в один ход</w:t>
            </w:r>
          </w:p>
          <w:p w14:paraId="0833BC5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1.Чтение сказки</w:t>
            </w:r>
          </w:p>
          <w:p w14:paraId="43CC895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2.Решение задач на фрагменте шахматного поля 4Х4, 2Х4</w:t>
            </w:r>
          </w:p>
          <w:p w14:paraId="18BD38C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3.Электронная игра «Мат»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EFC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5953A74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7945C7B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050B2DF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342DE38E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B951C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41F39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Pr="00F11BA5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EB58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Слон дает мат в один ход</w:t>
            </w:r>
          </w:p>
          <w:p w14:paraId="2477FF8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1.Чтение сказки</w:t>
            </w:r>
          </w:p>
          <w:p w14:paraId="2A918F1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2.Решение задач на фрагменте шахматного поля 4Х4, 2Х4</w:t>
            </w:r>
          </w:p>
          <w:p w14:paraId="2D2B4B0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3.Электронная игра «Мат»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5E6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6A346FD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78B407B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2D97D0B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738F9740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F7C7A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72F82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 марта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66A3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Конь дает мат в один ход</w:t>
            </w:r>
          </w:p>
          <w:p w14:paraId="5266821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1.Чтение сказки</w:t>
            </w:r>
          </w:p>
          <w:p w14:paraId="4199CE0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2.Решение задач на фрагменте шахматного поля 4Х4, 2Х4</w:t>
            </w:r>
          </w:p>
          <w:p w14:paraId="4482A1D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3.Электронная игра «Мат»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814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5D1A5D0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576FC66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761A8C9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64A1E7EE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A66C3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53210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E66E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Пешка дает мат в один ход</w:t>
            </w:r>
          </w:p>
          <w:p w14:paraId="324DA22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1.Чтение сказки</w:t>
            </w:r>
          </w:p>
          <w:p w14:paraId="67517E0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2.Решение задач на фрагменте шахматного поля 4Х4, 2Х4</w:t>
            </w:r>
          </w:p>
          <w:p w14:paraId="3C5D2C5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3.Электронная игра «Мат»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A06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6AC4BD1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189643D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57B562F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19476778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B85A1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2481C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марта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50CB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Король дает мат в один ход</w:t>
            </w:r>
          </w:p>
          <w:p w14:paraId="6FE6EC8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1.Чтение сказки</w:t>
            </w:r>
          </w:p>
          <w:p w14:paraId="090CDBA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2.Решение задач на фрагменте шахматного поля 4Х4, 2Х4</w:t>
            </w:r>
          </w:p>
          <w:p w14:paraId="4D542D3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3.Электронная игра «Мат»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D87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1217671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26DB3A8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4361C82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5CCA1713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91306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BC25D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C6D4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Пат.</w:t>
            </w:r>
          </w:p>
          <w:p w14:paraId="02195AF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Понятие пата.</w:t>
            </w:r>
          </w:p>
          <w:p w14:paraId="21C3A0A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задач на фрагменте шахматного поля 4Х4, 2Х4</w:t>
            </w:r>
          </w:p>
          <w:p w14:paraId="68F7083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3.Электронная игра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769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67E8FFF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70B10F7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53AADC1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05B9BBF0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420FF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2C275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 марта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AEAF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Рокировка</w:t>
            </w:r>
          </w:p>
          <w:p w14:paraId="1B94749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Понятие рокировки</w:t>
            </w:r>
          </w:p>
          <w:p w14:paraId="2948EE6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Решение задач на фрагменте шахматного поля 4Х4, 2Х4</w:t>
            </w:r>
          </w:p>
          <w:p w14:paraId="6DEE34A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3.Электронная игра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47E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7CE137F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672CF0C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421DA11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2300436A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B8BBA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C387C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F11BA5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FC5A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Рокировка (продолжение)</w:t>
            </w:r>
          </w:p>
          <w:p w14:paraId="66FFC63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Понятие рокировки (длинная рокировка)</w:t>
            </w:r>
          </w:p>
          <w:p w14:paraId="7D63AE0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Решение задач на фрагменте шахматного поля 4Х4, 2Х4</w:t>
            </w:r>
          </w:p>
          <w:p w14:paraId="7417328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3.Электронная игра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610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7869FAD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14CA445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2EAC4C8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1D4CB57D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6FCB8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9F60F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марта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187C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Рокировка (продолжение)</w:t>
            </w:r>
          </w:p>
          <w:p w14:paraId="6462871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Понятие рокировки (короткая рокировка)</w:t>
            </w:r>
          </w:p>
          <w:p w14:paraId="32E5D7E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Решение задач на фрагменте шахматного поля 4Х4, 2Х4</w:t>
            </w:r>
          </w:p>
          <w:p w14:paraId="36994CA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3.Электронная игра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8D4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591F3BE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1E4AF07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3BF7678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4FA8F38A" w14:textId="77777777">
        <w:tc>
          <w:tcPr>
            <w:tcW w:w="9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3C67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065B33" w14:paraId="6D183424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3D0D9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FD4E6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Pr="00F11BA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73AA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Рокировка (продолжение)</w:t>
            </w:r>
          </w:p>
          <w:p w14:paraId="0371A38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1.Повторение правил рокировки</w:t>
            </w:r>
          </w:p>
          <w:p w14:paraId="399B7F3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2.Игра в парах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F63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51D0526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3FF6E1E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7D4577F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341731C7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53B31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CB937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 апреля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A5AD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Тема: Как ладья похудела</w:t>
            </w:r>
          </w:p>
          <w:p w14:paraId="66EB6DE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1.Чтение сказки</w:t>
            </w:r>
          </w:p>
          <w:p w14:paraId="70E5010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2.Ответы  на вопросы из шахматной шкатулки</w:t>
            </w:r>
          </w:p>
          <w:p w14:paraId="1C66356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Применение короткой рокировки в игре в парах.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76A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70A2B98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2DB4755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7F0669D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67733D3F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D5CA8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8902A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F944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Как ладья похудела (продолжение)</w:t>
            </w:r>
          </w:p>
          <w:p w14:paraId="42E7DBF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1.Чтение сказки</w:t>
            </w:r>
          </w:p>
          <w:p w14:paraId="53EE050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2.Ответы  на вопросы из шахматной шкатулки</w:t>
            </w:r>
          </w:p>
          <w:p w14:paraId="6D43617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Применение длиной рокировки в игре в парах.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09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4504724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56A1E7D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1C46E95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662C8168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17706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FF28E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 апреля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8EF1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Начальное положение</w:t>
            </w:r>
          </w:p>
          <w:p w14:paraId="1B09972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1.Чтение сказки</w:t>
            </w:r>
          </w:p>
          <w:p w14:paraId="59F8A3C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2.Задание: поставь фигуры в начальное положение перед партией.</w:t>
            </w:r>
          </w:p>
          <w:p w14:paraId="32B0301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3.Д/и «Войско из мешочка»</w:t>
            </w:r>
          </w:p>
          <w:p w14:paraId="2C317C3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4.Д/и «Соседи»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CA4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453AFB8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02CF6B6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6A58A7D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719E0D92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D657F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B9680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F11BA5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96C6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Начальное положение (продолжение)</w:t>
            </w:r>
          </w:p>
          <w:p w14:paraId="4230F60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Задание: поставь фигуры в начальное положение перед партией.</w:t>
            </w:r>
          </w:p>
          <w:p w14:paraId="6B5B240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2.Д/и «Войско из мешочка»</w:t>
            </w:r>
          </w:p>
          <w:p w14:paraId="22816D2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3.Д/и «Соседи»</w:t>
            </w:r>
          </w:p>
          <w:p w14:paraId="5A44E73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4.Д/и «Лови-не лови»</w:t>
            </w:r>
          </w:p>
          <w:p w14:paraId="206689A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5.Д/и» Шахматные классики»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F51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7DB5F48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4873C1D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1BDFBE8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1AD9C320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B9EE3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B4641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апреля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2F2A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Нотация Волшебной доски</w:t>
            </w:r>
          </w:p>
          <w:p w14:paraId="5FF3854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1.Чтение сказки</w:t>
            </w:r>
          </w:p>
          <w:p w14:paraId="1C4CA66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2.Понятие «Шахматная нотация»</w:t>
            </w:r>
          </w:p>
          <w:p w14:paraId="439853F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3.Обучение шахматной нотации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44C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618D97E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100869C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2DCFE03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7B2816B4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F62FD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55EDF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F11BA5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57E7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Нотация Волшебной доски (продолжение)</w:t>
            </w:r>
          </w:p>
          <w:p w14:paraId="23C21CF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1.Повторение правил шахматной нотации</w:t>
            </w:r>
          </w:p>
          <w:p w14:paraId="68DEC36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Обучение шахматной нотации </w:t>
            </w:r>
          </w:p>
          <w:p w14:paraId="44FAB6F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Запись шахматной нотации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AB5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089C725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74DA400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73D6312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377F308F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BF57F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5D797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 апреля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C762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Игра в парах</w:t>
            </w:r>
          </w:p>
          <w:p w14:paraId="6FBD75C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1.Решение шахматных задач.</w:t>
            </w:r>
          </w:p>
          <w:p w14:paraId="525C5BA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2.Мат в один ход</w:t>
            </w:r>
          </w:p>
          <w:p w14:paraId="3C3552B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3.Игра в парах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F4A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40613B2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6D28459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3D03026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0EC398D4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6B851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9B126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04 мая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DE1B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Игра в парах</w:t>
            </w:r>
          </w:p>
          <w:p w14:paraId="5BA8D3F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1.Решение шахматных задач.</w:t>
            </w:r>
          </w:p>
          <w:p w14:paraId="76D8844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2.Мат в один ход</w:t>
            </w:r>
          </w:p>
          <w:p w14:paraId="6B57273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3.Игра в парах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C61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5F24617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11BB9E1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65ABE6D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7DEF8044" w14:textId="77777777">
        <w:tc>
          <w:tcPr>
            <w:tcW w:w="9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C4E0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Май</w:t>
            </w:r>
          </w:p>
        </w:tc>
      </w:tr>
      <w:tr w:rsidR="00065B33" w14:paraId="7FEE991C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8A810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460D5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377E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Игра в парах</w:t>
            </w:r>
          </w:p>
          <w:p w14:paraId="178B154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1.Решение шахматных задач.</w:t>
            </w:r>
          </w:p>
          <w:p w14:paraId="4DBB5E1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2.Мат в один ход</w:t>
            </w:r>
          </w:p>
          <w:p w14:paraId="28148AE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3.Игра в парах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291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0E313BA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11CA64A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1C839B6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5680FD3C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4B251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9C40A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27BC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Игра в парах</w:t>
            </w:r>
          </w:p>
          <w:p w14:paraId="2123CB2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1.Решение шахматных задач.</w:t>
            </w:r>
          </w:p>
          <w:p w14:paraId="753557A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2.Мат в один ход</w:t>
            </w:r>
          </w:p>
          <w:p w14:paraId="1A71971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3.Игра в парах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F26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42661C1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6251049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592AB57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19453394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FC090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B1F05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F11BA5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1B9F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Игра в парах</w:t>
            </w:r>
          </w:p>
          <w:p w14:paraId="6F38069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1.Решение шахматных задач.</w:t>
            </w:r>
          </w:p>
          <w:p w14:paraId="5361516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2.Мат в один ход</w:t>
            </w:r>
          </w:p>
          <w:p w14:paraId="577CBD2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3.Игра в парах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47C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7FDA6EA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79D32D8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35870E8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55CDCE94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862C6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20DA3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1F98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Игра в парах</w:t>
            </w:r>
          </w:p>
          <w:p w14:paraId="142ED60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1.Решение шахматных задач.</w:t>
            </w:r>
          </w:p>
          <w:p w14:paraId="63D4F16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2.Мат в один ход</w:t>
            </w:r>
          </w:p>
          <w:p w14:paraId="7B3CEA3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3.Игра в парах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CB0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7F638D1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29291C4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292D9C3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59E5AF48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AE83E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C829E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F11BA5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BB70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Тема; Предстоящий турнир</w:t>
            </w:r>
          </w:p>
          <w:p w14:paraId="33CA246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1.Повторение правил шахматистов</w:t>
            </w:r>
          </w:p>
          <w:p w14:paraId="6CE40DA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2.Повторение изученных шахматных правил</w:t>
            </w:r>
          </w:p>
          <w:p w14:paraId="03EC0E3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3.Игра в парах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325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60991B3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6CB5623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0584FCD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5F376431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246CE" w14:textId="77777777" w:rsidR="00065B33" w:rsidRDefault="00065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32B06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6450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Шахматный турнир</w:t>
            </w:r>
          </w:p>
          <w:p w14:paraId="5AC2A15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1.Открытие турнира</w:t>
            </w:r>
          </w:p>
          <w:p w14:paraId="77B550B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2.Турнир</w:t>
            </w:r>
          </w:p>
          <w:p w14:paraId="01E7485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3.Определение победителей.</w:t>
            </w:r>
          </w:p>
          <w:p w14:paraId="20CEF7D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Вручение медалей</w:t>
            </w:r>
          </w:p>
          <w:p w14:paraId="3F05C7F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4.Закрытие турнира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6B0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2577E80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040C168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5EC8FA4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</w:tbl>
    <w:p w14:paraId="6B0B8E2E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55A6782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841B62C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BF6AEEB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2.6. Календарно-тематическое планирование для детей 6-7 лет</w:t>
      </w:r>
    </w:p>
    <w:p w14:paraId="01A14DA8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(второй год обучения)</w:t>
      </w:r>
    </w:p>
    <w:tbl>
      <w:tblPr>
        <w:tblStyle w:val="afc"/>
        <w:tblW w:w="9693" w:type="dxa"/>
        <w:tblInd w:w="240" w:type="dxa"/>
        <w:tblLayout w:type="fixed"/>
        <w:tblLook w:val="0000" w:firstRow="0" w:lastRow="0" w:firstColumn="0" w:lastColumn="0" w:noHBand="0" w:noVBand="0"/>
      </w:tblPr>
      <w:tblGrid>
        <w:gridCol w:w="708"/>
        <w:gridCol w:w="1591"/>
        <w:gridCol w:w="4799"/>
        <w:gridCol w:w="2595"/>
      </w:tblGrid>
      <w:tr w:rsidR="00065B33" w14:paraId="5E3C123B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CE92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9E6D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ACC9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Содержание занятий, задачи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C1A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Оборудование </w:t>
            </w:r>
          </w:p>
        </w:tc>
      </w:tr>
      <w:tr w:rsidR="00065B33" w14:paraId="7133C142" w14:textId="77777777">
        <w:tc>
          <w:tcPr>
            <w:tcW w:w="9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4BF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Сентябрь </w:t>
            </w:r>
          </w:p>
        </w:tc>
      </w:tr>
      <w:tr w:rsidR="00065B33" w14:paraId="5FDCFAFD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A0273" w14:textId="77777777" w:rsidR="00065B33" w:rsidRDefault="00C175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CF12F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сентября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D782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Шахматная география (повторение изученного материала)</w:t>
            </w:r>
          </w:p>
          <w:p w14:paraId="0FC6851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1.Чтение сказки</w:t>
            </w:r>
          </w:p>
          <w:p w14:paraId="4DECD44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2.Запись положения белых фигур</w:t>
            </w:r>
          </w:p>
          <w:p w14:paraId="119819C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3.Шахматное путешествие по маршруту.</w:t>
            </w:r>
          </w:p>
          <w:p w14:paraId="1321E8C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4.Решение шахматных задач поставить мат в 1 ход черному королю.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A29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68CA1AB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2C704C8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6B34B3A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46B3D56F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59659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5B762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06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92FB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Шахматная география (повторение изученного материала)</w:t>
            </w:r>
          </w:p>
          <w:p w14:paraId="64B9AA0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 Задания детям на нахождение шахматных полей</w:t>
            </w:r>
          </w:p>
          <w:p w14:paraId="41BD6B5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2.Запись положения черных фигур</w:t>
            </w:r>
          </w:p>
          <w:p w14:paraId="1ACBF8C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3.Шахматное путешествие по маршруту.</w:t>
            </w:r>
          </w:p>
          <w:p w14:paraId="1E13635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4.Решение шахматных задач поставить мат в 1 ход черному королю.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451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7F263AD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78ABDA4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73E22BB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629FBB8B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FE7F3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2534F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 сентября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2C54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Куда бегут пешки</w:t>
            </w:r>
          </w:p>
          <w:p w14:paraId="43D63A5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1.Чтение сказки</w:t>
            </w:r>
          </w:p>
          <w:p w14:paraId="0C89BCE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2.Знакомство с правилом превращения пешки в другую фигуру</w:t>
            </w:r>
          </w:p>
          <w:p w14:paraId="1B20CFD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Решение шахматных задач поставить мат в 1 ход черному королю.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865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051B129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7AA50F0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293EA07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7185B087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A9F0F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4DAF0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F11BA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016E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Куда бегут пешки ( повторение)</w:t>
            </w:r>
          </w:p>
          <w:p w14:paraId="5B6AB2F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1.Упражнения для повторения предыдущего урока</w:t>
            </w:r>
          </w:p>
          <w:p w14:paraId="275FB56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Решение шахматных задач поставить мат в 1 ход черному королю.</w:t>
            </w:r>
          </w:p>
          <w:p w14:paraId="1DBEDF7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3.Электронная игра.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017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3596252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5C1B1B1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16EBDCE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35684E70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2107F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FAFE2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сентября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B191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Самое сложное шахматное правило</w:t>
            </w:r>
          </w:p>
          <w:p w14:paraId="581F473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1.Чтение сказки</w:t>
            </w:r>
          </w:p>
          <w:p w14:paraId="42FC3FC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2.Знакомство с правилом «Взятие на проходе»</w:t>
            </w:r>
          </w:p>
          <w:p w14:paraId="6228A37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3.Игра в парах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001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3653855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3D2F031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4F95805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3474B6CF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5DC33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D9599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0FF3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Самое сложное шахматное правило(продолжение)</w:t>
            </w:r>
          </w:p>
          <w:p w14:paraId="40DB21A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1.Повторение правила</w:t>
            </w:r>
          </w:p>
          <w:p w14:paraId="31A7644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Решение шахматных задач поставить мат в 1 ход черному королю</w:t>
            </w:r>
          </w:p>
          <w:p w14:paraId="7DBFCD3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3.Электронная игра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933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02EABBE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0237ECA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367EAB0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2665D557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5F205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2AD51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сентября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FCDE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Самое сложное шахматное правило(продолжение)</w:t>
            </w:r>
          </w:p>
          <w:p w14:paraId="1539CED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1.Электронная игра</w:t>
            </w:r>
          </w:p>
          <w:p w14:paraId="65C1A88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2.Игра в парах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743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7BF95EE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28B9FC7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021623B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540FB852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62F9E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D960C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F11BA5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1EF1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Куда прячется король</w:t>
            </w:r>
          </w:p>
          <w:p w14:paraId="01BD85E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1.Чтение сказки</w:t>
            </w:r>
          </w:p>
          <w:p w14:paraId="5EC65B6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2.Знакомство с правилом «длинной рокировки»</w:t>
            </w:r>
          </w:p>
          <w:p w14:paraId="7AAEA8D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3.Упражнение на шахматном поле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FFB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445217E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1C6CB00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10A9904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13667530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F1028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BBDBA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 сентября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A515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Куда прячется король(продолжение)</w:t>
            </w:r>
          </w:p>
          <w:p w14:paraId="66BEC54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1.Чтение сказки</w:t>
            </w:r>
          </w:p>
          <w:p w14:paraId="3FA4073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2.Знакомство с правилом «короткой рокировки»</w:t>
            </w:r>
          </w:p>
          <w:p w14:paraId="12B6CCE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3.Упражнение на шахматном поле</w:t>
            </w:r>
          </w:p>
          <w:p w14:paraId="09DEE18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4.Электронная игра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DED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65D9C04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6DB35C0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14DD933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10343243" w14:textId="77777777">
        <w:tc>
          <w:tcPr>
            <w:tcW w:w="9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66BC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Октябрь</w:t>
            </w:r>
          </w:p>
        </w:tc>
      </w:tr>
      <w:tr w:rsidR="00065B33" w14:paraId="584E954C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8E066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57B66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Pr="00F11BA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BE9C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Куда прячется король(продолжение</w:t>
            </w:r>
            <w:r>
              <w:rPr>
                <w:rFonts w:ascii="Times New Roman" w:eastAsia="Times New Roman" w:hAnsi="Times New Roman"/>
                <w:color w:val="000000"/>
              </w:rPr>
              <w:t>)</w:t>
            </w:r>
          </w:p>
          <w:p w14:paraId="1565069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1.Чтение сказки</w:t>
            </w:r>
          </w:p>
          <w:p w14:paraId="5FBB5DC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2.Электронная игра</w:t>
            </w:r>
          </w:p>
          <w:p w14:paraId="320A2DC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3.Продолжение знакомства с правилами рокировки</w:t>
            </w:r>
          </w:p>
          <w:p w14:paraId="4B8A2C5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Решение шахматных задач поставить мат в 1 ход черному королю с помощью рокировки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D12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156908E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79868AA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398256F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214C2708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26976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4C071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 октября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76A1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Применение рокировки</w:t>
            </w:r>
          </w:p>
          <w:p w14:paraId="125DF9A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 Игра в парах с применением правил рокировки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5AD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2B8C44B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3F35082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7087B58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1CA6F99B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224DE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D0CA5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B186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Некоторые случаи ничьей</w:t>
            </w:r>
          </w:p>
          <w:p w14:paraId="4093A2D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1.Чтение сказки</w:t>
            </w:r>
          </w:p>
          <w:p w14:paraId="7ADB35A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2.Провила ничьей.</w:t>
            </w:r>
          </w:p>
          <w:p w14:paraId="46A6F55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3.Разбор шахматных комбинаций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7C7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4298EE9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0005F42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7F73E86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02A3DFC0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27644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FE911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 октября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D0D4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Некоторые случаи ничьей (продолжение)</w:t>
            </w:r>
          </w:p>
          <w:p w14:paraId="6452A63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1.Понятие «вечного шаха»</w:t>
            </w:r>
          </w:p>
          <w:p w14:paraId="51C08FB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2.Понятие «пата»</w:t>
            </w:r>
          </w:p>
          <w:p w14:paraId="6356F8C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Решение шахматных задач: белые начинают и делают ничью.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260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73C9EEE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24DEE04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154E948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7ABCEF48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B75C8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259DF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E6CD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Шахматная арифметика</w:t>
            </w:r>
          </w:p>
          <w:p w14:paraId="45D17F9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1.Чтение сказки</w:t>
            </w:r>
          </w:p>
          <w:p w14:paraId="1118B2C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2.Понятие размена и стоимости фигур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42F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1BAD02E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5755693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02B1D17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4D6E3D2A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49A70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5A038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октября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03C8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Шахматная арифметика (продолжение)</w:t>
            </w:r>
          </w:p>
          <w:p w14:paraId="520F5CD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1.Упражнения в оценке фигур</w:t>
            </w:r>
          </w:p>
          <w:p w14:paraId="326879D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Решение шахматных задач поставить мат в 1 ход черному королю</w:t>
            </w:r>
          </w:p>
          <w:p w14:paraId="6D181F7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3.Игра в парах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5F6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2B6451A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429E253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4806F19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2F7DA44E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D46E8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5F32A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F11BA5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E9DF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Мат ферзем и ладьей</w:t>
            </w:r>
          </w:p>
          <w:p w14:paraId="071036B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1.Чтение сказки</w:t>
            </w:r>
          </w:p>
          <w:p w14:paraId="140F3CA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2.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Решение шахматных задач: белые начинают и ставят мат черному королю ферзем и ладьей.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D0E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397BA3F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574D9B6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574FE7D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0FB6C11F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51A95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97C39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 октября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F9C7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Мат двумя ладьями</w:t>
            </w:r>
          </w:p>
          <w:p w14:paraId="3CF207C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1.Чтение сказки</w:t>
            </w:r>
          </w:p>
          <w:p w14:paraId="2C20230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 Решение шахматных задач: белые начинают и ставят мат черному королю двумя ладьями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619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7268B17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356D641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40A4DCC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29BB96AF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B7B48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55BC3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1ноября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E232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Мат ферзем и ладьей и двумя ладьями(продолжение)</w:t>
            </w:r>
          </w:p>
          <w:p w14:paraId="5A885F4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Решение шахматных задач: белые начинают и ставят мат черному королю  ферзем и ладьей и двумя ладьями не более чем за 10 ходов.</w:t>
            </w:r>
          </w:p>
          <w:p w14:paraId="3CBCBA4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 Игра в парах</w:t>
            </w:r>
          </w:p>
          <w:p w14:paraId="2F44180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3.Электронная игра Нападение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A32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708E253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1836B55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05D7253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6DA68987" w14:textId="77777777">
        <w:tc>
          <w:tcPr>
            <w:tcW w:w="9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7A0A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Ноябрь</w:t>
            </w:r>
          </w:p>
        </w:tc>
      </w:tr>
      <w:tr w:rsidR="00065B33" w14:paraId="24A9DF6D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6ED37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7237C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 ноября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910F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Мат ферзем</w:t>
            </w:r>
          </w:p>
          <w:p w14:paraId="6BAD4B3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1.Чтение сказки</w:t>
            </w:r>
          </w:p>
          <w:p w14:paraId="722B7B9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 Решение шахматных задач: белые начинают и ставят мат черному королю ферзем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E89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5AB599E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03DD84E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6440CA9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3ECDE39B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D0BC7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98717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Pr="00F11BA5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0673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Мат ферзем (продолжение)</w:t>
            </w:r>
          </w:p>
          <w:p w14:paraId="05B50F2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1.Чтение сказки</w:t>
            </w:r>
          </w:p>
          <w:p w14:paraId="0E1371B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 Решение шахматных задач: белые начинают и ставят мат черному королю ферзем</w:t>
            </w:r>
          </w:p>
          <w:p w14:paraId="1AFF0AF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Решение шахматных задач поставить мат в 1 ход черному королю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A57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5B5D544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2676CD2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36AA500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052883C7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185D3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7EBA8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ноября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87D8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Мат ладьей</w:t>
            </w:r>
          </w:p>
          <w:p w14:paraId="033544E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1.Чтение сказки</w:t>
            </w:r>
          </w:p>
          <w:p w14:paraId="2DA0C14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 Решение шахматных задач: белые начинают и ставят мат черному королю ладьей</w:t>
            </w:r>
          </w:p>
          <w:p w14:paraId="0B23DAE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3.Знакомство с положением королей Оппозиция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729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0241EE8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36699B5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0C787B8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68F8B7F3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41B91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2854E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0F67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Мат ладьей (продолжение)</w:t>
            </w:r>
          </w:p>
          <w:p w14:paraId="41EB700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Решение шахматных задач: белые начинают и ставят мат черному королю ладьей</w:t>
            </w:r>
          </w:p>
          <w:p w14:paraId="00354C4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2.Знакомство с положением цугцванг.</w:t>
            </w:r>
          </w:p>
          <w:p w14:paraId="17BC1F2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3.Электронная игра Защита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E3F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01A9F15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6F9CA9F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683233C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5C90D493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5C5A3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BC851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ноября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0BDE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Мат ладьей (продолжение)</w:t>
            </w:r>
          </w:p>
          <w:p w14:paraId="2BB2A8D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Решение шахматных задач: белые начинают и ставят мат черному королю ладьей</w:t>
            </w:r>
          </w:p>
          <w:p w14:paraId="0003994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 Игра в парах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A8A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577E5F9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2626EF0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3EABB6C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1810BCA1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80024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A3EC4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F11BA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6CF4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Проверим наши знания</w:t>
            </w:r>
          </w:p>
          <w:p w14:paraId="237B9E9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1.Решение диаграмм</w:t>
            </w:r>
          </w:p>
          <w:p w14:paraId="58806DD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2.Блицопрос</w:t>
            </w:r>
          </w:p>
          <w:p w14:paraId="52036AA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3.Чтение сказки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ACA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488BED1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3B13593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7052158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1C64A5FB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12535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D4F59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 ноября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9F52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Тактические приемы: связка</w:t>
            </w:r>
          </w:p>
          <w:p w14:paraId="343EC1B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1.Чтение сказки</w:t>
            </w:r>
          </w:p>
          <w:p w14:paraId="66998C2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 Понятие связки</w:t>
            </w:r>
          </w:p>
          <w:p w14:paraId="2BA185E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3.Примеры связок и их использование</w:t>
            </w:r>
          </w:p>
          <w:p w14:paraId="6E9A1C4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4.Решение шахматных задач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75D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692536E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53B7849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42679FA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1B84C494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05FA1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18E56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F11BA5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E53D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Тактические приемы: связка (продолжение)</w:t>
            </w:r>
          </w:p>
          <w:p w14:paraId="0842DD0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 Чтение сказки</w:t>
            </w:r>
          </w:p>
          <w:p w14:paraId="08256C4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2.Понятие абсолютной и относительной связки</w:t>
            </w:r>
          </w:p>
          <w:p w14:paraId="1EB7650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Решение шахматных задач поставить мат в 1 ход черному королю</w:t>
            </w:r>
          </w:p>
          <w:p w14:paraId="7CABFF8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4.Выигрыш материала при помощи связки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E88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05C2B6D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19ED3A7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3CE7967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007898EF" w14:textId="77777777">
        <w:tc>
          <w:tcPr>
            <w:tcW w:w="9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17B7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Декабрь</w:t>
            </w:r>
          </w:p>
        </w:tc>
      </w:tr>
      <w:tr w:rsidR="00065B33" w14:paraId="307F3788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FA6F2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46C80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декабря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366F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Как освободиться от связки</w:t>
            </w:r>
          </w:p>
          <w:p w14:paraId="2A53038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1.Чтение сказки</w:t>
            </w:r>
          </w:p>
          <w:p w14:paraId="4DBA2EA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2.Знакомство с правилом освобождения от связки</w:t>
            </w:r>
          </w:p>
          <w:p w14:paraId="7A9B83E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3.Решение шахматных задач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C4E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4CD0B9B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7E7264D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0594975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0705C0B1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21C19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CADB1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Pr="00F11BA5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04B7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Как освободиться от связки (продолжение)</w:t>
            </w:r>
          </w:p>
          <w:p w14:paraId="44FD2C1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1.Чтение сказки</w:t>
            </w:r>
          </w:p>
          <w:p w14:paraId="3F90556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 Решение шахматных задач</w:t>
            </w:r>
          </w:p>
          <w:p w14:paraId="1F2A1AD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 Выигрыш материала при помощи связки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F86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2FC9A39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659699F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5D9DBA6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1798E1C4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DF8A8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8FAE7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 декабря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E60C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Двойной удар</w:t>
            </w:r>
          </w:p>
          <w:p w14:paraId="5092F87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1.Чтение сказки</w:t>
            </w:r>
          </w:p>
          <w:p w14:paraId="315224E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2.Знакомство с правилом двойного удара</w:t>
            </w:r>
          </w:p>
          <w:p w14:paraId="375F671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3.Решение шахматных задач.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089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0311382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46A487E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30FDE72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69B39ABB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9CA95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DA0AC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F11BA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9F1E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Двойной удар(продолжение)</w:t>
            </w:r>
          </w:p>
          <w:p w14:paraId="5012EC4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1.Чтение сказки</w:t>
            </w:r>
          </w:p>
          <w:p w14:paraId="00FF888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2.Знакомство с понятием эндшпиля</w:t>
            </w:r>
          </w:p>
          <w:p w14:paraId="6625A55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3.Решение шахматных задач на нахождение двойных ударов при ходе белых и ходе черных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F5F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699BDCB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1B7035B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3AC9C5B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4B2B317D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3E52E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BE91C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декабря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A910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Двойной удар(продолжение)</w:t>
            </w:r>
          </w:p>
          <w:p w14:paraId="29CA28F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Решение шахматных задач на нахождение двойных ударов при ходе белых и ходе черных</w:t>
            </w:r>
          </w:p>
          <w:p w14:paraId="4B931FE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2.Игра в парах с применением правила двойного удара.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421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30BFCC9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49186FB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49833F9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69F78AF6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653A3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37C25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E487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Вилка</w:t>
            </w:r>
          </w:p>
          <w:p w14:paraId="69FE0F4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 Чтение сказки</w:t>
            </w:r>
          </w:p>
          <w:p w14:paraId="529E37F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 Знакомство с понятием вилки</w:t>
            </w:r>
          </w:p>
          <w:p w14:paraId="1AD6F38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 Решение шахматных задач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426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462744A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6B81841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62B58D3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12E6457B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AF59A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D06E9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декабря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EFD0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Вилка</w:t>
            </w:r>
          </w:p>
          <w:p w14:paraId="6F8E9E7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 Чтение сказки</w:t>
            </w:r>
          </w:p>
          <w:p w14:paraId="4D62CED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 Решение шахматных задач</w:t>
            </w:r>
          </w:p>
          <w:p w14:paraId="62A504C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 Выигрыш материала при помощи вилки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88B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7BED2F6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553FEC9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1065226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6764FAFA" w14:textId="77777777">
        <w:tc>
          <w:tcPr>
            <w:tcW w:w="9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34A9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Январь</w:t>
            </w:r>
          </w:p>
        </w:tc>
      </w:tr>
      <w:tr w:rsidR="00065B33" w14:paraId="214FEA7A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D42E1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B8775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27 декабря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8658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Шахматный КВН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A81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42B95A5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5BCB94B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2C14496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315F8423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314CD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1C514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29 декабря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26A7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Вскрытое нападение</w:t>
            </w:r>
          </w:p>
          <w:p w14:paraId="398BBED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1.Чтение сказки</w:t>
            </w:r>
          </w:p>
          <w:p w14:paraId="4124DC8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2.Решение шахматной задачи</w:t>
            </w:r>
          </w:p>
          <w:p w14:paraId="3E2CF72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3.Электронная игра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009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73AD528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5B4415A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5DFF976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0F1EC7E4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CFE05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9CE58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января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DFF9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Вскрытое нападение (продолжение)</w:t>
            </w:r>
          </w:p>
          <w:p w14:paraId="2302A30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1.Чтение сказки</w:t>
            </w:r>
          </w:p>
          <w:p w14:paraId="37357B0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2.Решение шахматных задач</w:t>
            </w:r>
          </w:p>
          <w:p w14:paraId="19BE289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3.Электронная игра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042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5390FBF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7C1F54F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590AD1C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064DE088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72E53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8FE59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247C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Вскрытое нападение (продолжение)</w:t>
            </w:r>
          </w:p>
          <w:p w14:paraId="5538F7B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1.Чтение сказки</w:t>
            </w:r>
          </w:p>
          <w:p w14:paraId="0583DE1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2.Знакомство с типичным приемом: промежуточный шах</w:t>
            </w:r>
          </w:p>
          <w:p w14:paraId="2EEC753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3.Решение шахматной задачи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B7A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734412E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1595F93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35868FF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33259508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B8729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D3437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нваря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919C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Вскрытое нападение (продолжение</w:t>
            </w:r>
            <w:r>
              <w:rPr>
                <w:rFonts w:ascii="Times New Roman" w:eastAsia="Times New Roman" w:hAnsi="Times New Roman"/>
                <w:color w:val="000000"/>
              </w:rPr>
              <w:t>)</w:t>
            </w:r>
          </w:p>
          <w:p w14:paraId="23DF454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 Поиск выигрышного материала при помощи вскрытого нападения.</w:t>
            </w:r>
          </w:p>
          <w:p w14:paraId="4772A2E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2.Игра в парах с применением вскрытого нападения и промежуточного шаха.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F1B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114836F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1A70B05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702AC07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467396B5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30FA0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B3E0D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832C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Вскрытый шах</w:t>
            </w:r>
          </w:p>
          <w:p w14:paraId="1FA166D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 Чтение сказки</w:t>
            </w:r>
          </w:p>
          <w:p w14:paraId="0DF24E4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2.Решение шахматной задачи</w:t>
            </w:r>
          </w:p>
          <w:p w14:paraId="23B2827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3.Электронная игра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F1C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2D4353F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0AF9D6D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2DB2FBD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78B06D4B" w14:textId="77777777">
        <w:tc>
          <w:tcPr>
            <w:tcW w:w="9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7B6A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065B33" w14:paraId="5309715A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DC3A5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74BE9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24 января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8019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Вскрытый шах (продолжение)</w:t>
            </w:r>
          </w:p>
          <w:p w14:paraId="3F82A0F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 Чтение сказки</w:t>
            </w:r>
          </w:p>
          <w:p w14:paraId="11657DF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2.Решение шахматной задачи</w:t>
            </w:r>
          </w:p>
          <w:p w14:paraId="7D9E636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3.Определение разницы между вскрытым шахом и вскрытым нападением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CEE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2A06FF7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69842A6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0E5AF8D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78A52C6D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E5F57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C57AF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26 января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AE9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Вскрытый шах (продолжение)</w:t>
            </w:r>
          </w:p>
          <w:p w14:paraId="2EB1A9E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1.Упражнения для повторения урока (мат в один ход, используя вскрытый шах)</w:t>
            </w:r>
          </w:p>
          <w:p w14:paraId="70D093E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2.Игра в парах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141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25FD082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772D8AB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292E84B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1B726146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63F4A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6F716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31января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1F4E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В лесной школе заработала мельница</w:t>
            </w:r>
          </w:p>
          <w:p w14:paraId="61AD7A6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1.Чтение сказки</w:t>
            </w:r>
          </w:p>
          <w:p w14:paraId="573D2FC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2.Решение шахматных задач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FE1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3AA4067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4199911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3B61367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4D8ED6F7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A7434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8A417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BDED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В лесной школе заработала мельница (продолжение)</w:t>
            </w:r>
          </w:p>
          <w:p w14:paraId="4D80F22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1.Чтение сказки</w:t>
            </w:r>
          </w:p>
          <w:p w14:paraId="66D70C1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2.Соревнование: кто быстрее найдет выигрышный материал при помощи вскрытого шаха.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08E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607B50E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75DA86F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5B790A5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5BF1D1AF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9AB60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0866C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1C38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В лесной школе заработала мельница (продолжение)</w:t>
            </w:r>
          </w:p>
          <w:p w14:paraId="0C36501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1.Решение шахматных задач на мат в два хода</w:t>
            </w:r>
          </w:p>
          <w:p w14:paraId="1AABFBA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2.В заданных позициях организовать работу «мельницы»</w:t>
            </w:r>
          </w:p>
          <w:p w14:paraId="52E1A8A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 Игра в парах с применением приема вскрытый шах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117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7B1DC80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4090F2B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13BD304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50606D3D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601C3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E71D9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2942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В лесной школе заработала мельница (продолжение)</w:t>
            </w:r>
          </w:p>
          <w:p w14:paraId="1459B16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1.Решение шахматных задач на мат в два хода</w:t>
            </w:r>
          </w:p>
          <w:p w14:paraId="4FF74FC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2.В заданных позициях организовать работу «мельницы»</w:t>
            </w:r>
          </w:p>
          <w:p w14:paraId="5DBB4D5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3.Электронная игра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059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2449EC1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42F2E26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7AE5790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7BAB5A6C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B8E76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4FB6A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DF45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Можно ли объявлять королю сразу два шаха</w:t>
            </w:r>
          </w:p>
          <w:p w14:paraId="78A3777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1.Чтение сказки</w:t>
            </w:r>
          </w:p>
          <w:p w14:paraId="322BADC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2.Решение шахматной комбинации</w:t>
            </w:r>
          </w:p>
          <w:p w14:paraId="50B6B47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3.Экзамен гроссмейстеру Нимцовичу.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E94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31A0997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792C656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373B5EA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0BF7E8A4" w14:textId="77777777">
        <w:tc>
          <w:tcPr>
            <w:tcW w:w="9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EA0D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Март</w:t>
            </w:r>
          </w:p>
        </w:tc>
      </w:tr>
      <w:tr w:rsidR="00065B33" w14:paraId="063C4195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48F0E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0DDC3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16 февраля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834D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Можно ли объявлять королю сразу два шаха (продолжение)</w:t>
            </w:r>
          </w:p>
          <w:p w14:paraId="39B0F6E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 Чтение сказки</w:t>
            </w:r>
          </w:p>
          <w:p w14:paraId="54FBBB2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2.Разбор учебной позиции В.Вуковича</w:t>
            </w:r>
          </w:p>
          <w:p w14:paraId="5846ACF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Решение шахматных задач на мат в один ход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609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34953B8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5C1A8C3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01827E8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04D61AF8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CAA60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10186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4215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Можно ли объявлять королю сразу два шаха (продолжение)</w:t>
            </w:r>
          </w:p>
          <w:p w14:paraId="502FA7C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Решение шахматных задач на мат в один ход</w:t>
            </w:r>
          </w:p>
          <w:p w14:paraId="4F4528D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2.Решение шахматных задач на мат в два хода</w:t>
            </w:r>
          </w:p>
          <w:p w14:paraId="2B3D3B0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 Игра в парах с применением приема двойной шах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D48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3EFC66C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7400E14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60CF1E9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29D90DCF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55CD5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72ED2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C072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Как пригласить неприятельского короля под двойной шах</w:t>
            </w:r>
          </w:p>
          <w:p w14:paraId="699B4D5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1.Чтение сказки</w:t>
            </w:r>
          </w:p>
          <w:p w14:paraId="05F2EB3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2.Задача- шутка: белые объявляют 11 двойных шахов</w:t>
            </w:r>
          </w:p>
          <w:p w14:paraId="5336199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3.Решение шахматных задач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48D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43D451C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4351E17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37433F1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1070B52F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3829D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66E4B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2 марта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2020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Как пригласить неприятельского короля под двойной шах(продолжение)</w:t>
            </w:r>
          </w:p>
          <w:p w14:paraId="60B369C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1.Чтение сказки</w:t>
            </w:r>
          </w:p>
          <w:p w14:paraId="5DEED95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2.Знакомство с правилом приглашения короля под двойной шах</w:t>
            </w:r>
          </w:p>
          <w:p w14:paraId="2F144F0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3.Решение шахматных задач в два хода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550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5B538C3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2F37188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6FB5119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14450AD5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39222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9F5D3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8607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Как пригласить неприятельского короля под двойной шах (продолжение)</w:t>
            </w:r>
          </w:p>
          <w:p w14:paraId="0B6993A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1.Решение шахматных задач в три хода</w:t>
            </w:r>
          </w:p>
          <w:p w14:paraId="6C51CF5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2.Игра в парах с приглашением неприятельского короля под двойной шах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675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1408337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19AB6BA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604D65B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0B2070DD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D5AEE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63639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B19C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Правила шахматного поведения</w:t>
            </w:r>
          </w:p>
          <w:p w14:paraId="7BC89E8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1.Чтение сказки</w:t>
            </w:r>
          </w:p>
          <w:p w14:paraId="5A7602C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2.Беседа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311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6B48D39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63E9FD2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22A0BA8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2953FE21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67B04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A3328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>14 м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арта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92BD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Советы начинающему шахматисту</w:t>
            </w:r>
          </w:p>
          <w:p w14:paraId="2B62EA29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FCB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6F93C4F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12F7966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3F51346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3E22B5FD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8FFFF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1A278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29E5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Большой шахматный практикум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A47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131FEEF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4B1EF29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7D4E410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11A7A5F0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C8725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98748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7C42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Большой шахматный практикум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D9E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76B3BB2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681EA1A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7A2C543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734D85BC" w14:textId="77777777">
        <w:tc>
          <w:tcPr>
            <w:tcW w:w="9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A7A6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065B33" w14:paraId="1C0911DB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075DC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63671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23 марта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3456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Большой шахматный практикум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31F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218BA52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054C7E0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628B7B6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22E3115A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EBB54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544E8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28 марта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1456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Большой шахматный практикум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96E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7F6D98C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2A8BCBB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5013CE6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6F53B37A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D76CB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3466E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30 марта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1A70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Большой шахматный практикум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92C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7B29CBD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0D7CE8D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0BFC765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6437669A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9360B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B4565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>4 а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преля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2283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Большой шахматный практикум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3E0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14B1D5B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0561477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7FFE921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1F2CF0D0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811AA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A79ED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46AC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Большой шахматный практикум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A9C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0C9F446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551064A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70F26C2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1D3BEAB7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F15C9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378AB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8F7E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Большой шахматный практикум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890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1D88533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11ED7E9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5F1E01E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23F44533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82242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70529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DBEC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Большой шахматный практикум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8E3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18E4F83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23125C7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127169C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172795DD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6EB2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69336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A2B7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Большой шахматный практикум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9FC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6A15337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4A6523F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2521A79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259570B9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D0DBC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4C5F4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B079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Большой шахматный практикум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1A6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3B41D1B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6717FDD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1E7264E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5F6D3109" w14:textId="77777777">
        <w:tc>
          <w:tcPr>
            <w:tcW w:w="9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2047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Май</w:t>
            </w:r>
          </w:p>
        </w:tc>
      </w:tr>
      <w:tr w:rsidR="00065B33" w14:paraId="3AE5749B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F202D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24C7E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4 мая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D583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Большой шахматный практикум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F2A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46838F4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401C1B4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114FBBD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2634586A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727D1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F37AC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16 мая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7848C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Большой шахматный практикум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B825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2F4914C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21AF1ABB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55A14080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  <w:r>
              <w:rPr>
                <w:rFonts w:cs="Calibri"/>
                <w:color w:val="000000"/>
              </w:rPr>
              <w:tab/>
            </w:r>
          </w:p>
        </w:tc>
      </w:tr>
      <w:tr w:rsidR="00065B33" w14:paraId="420BD772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09780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0DDCC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99BD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Большой шахматный практикум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AB4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096383C2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49C26F7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433ACE5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0B01E76F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50E73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82A0A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1C0C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Большой шахматный практикум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C23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5BB0F16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2E2AD1F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3BC4E13E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4219AD89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853FB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AA90A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3AAD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Тема: Подготовка к турниру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DB8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222B0F8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68FF66D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291913C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  <w:tr w:rsidR="00065B33" w14:paraId="40F5BEA3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34997" w14:textId="77777777" w:rsidR="00065B33" w:rsidRDefault="00065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B2A7A" w14:textId="77777777" w:rsidR="00065B33" w:rsidRPr="00F11BA5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A5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F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977A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Тема: Шахматный турнир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A8F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шахматная доска</w:t>
            </w:r>
          </w:p>
          <w:p w14:paraId="036101A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Магнитно-маркерная доска</w:t>
            </w:r>
          </w:p>
          <w:p w14:paraId="3B88AD1F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доска, проектор,  компьютер</w:t>
            </w:r>
          </w:p>
          <w:p w14:paraId="05664F1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Настольные шахматы по количеству детей                 </w:t>
            </w:r>
          </w:p>
        </w:tc>
      </w:tr>
    </w:tbl>
    <w:p w14:paraId="2E9F4869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cs="Calibri"/>
          <w:color w:val="000000"/>
        </w:rPr>
      </w:pPr>
    </w:p>
    <w:p w14:paraId="2FA9ABC7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B2FBDA6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18B404E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III. ОРГАНИЗАЦИОННЫЙ РАЗДЕЛ</w:t>
      </w:r>
    </w:p>
    <w:p w14:paraId="262EB040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82C5EC4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3.1. Организация развивающей предметно-пространственной среды</w:t>
      </w:r>
    </w:p>
    <w:p w14:paraId="093C650A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CFCF052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Для успешной реализации дополнительной развивающей услуги «Обучение шахматам» создана благоприятная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предметно – развивающая среда,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которая с учетом взросления дошкольников, то есть в соответствии с возрастными особенностями их развития и этапами обучения игре в шахматы обеспечена следующим оборудованием:</w:t>
      </w:r>
    </w:p>
    <w:p w14:paraId="3E9C62C4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2" w:name="bookmark=id.1fob9te" w:colFirst="0" w:colLast="0"/>
      <w:bookmarkEnd w:id="2"/>
    </w:p>
    <w:tbl>
      <w:tblPr>
        <w:tblStyle w:val="afd"/>
        <w:tblW w:w="727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3726"/>
        <w:gridCol w:w="3544"/>
      </w:tblGrid>
      <w:tr w:rsidR="00065B33" w14:paraId="32C15898" w14:textId="77777777">
        <w:trPr>
          <w:trHeight w:val="575"/>
        </w:trPr>
        <w:tc>
          <w:tcPr>
            <w:tcW w:w="37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85BF1D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Шахматы настольные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01811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шт.</w:t>
            </w:r>
          </w:p>
        </w:tc>
      </w:tr>
      <w:tr w:rsidR="00065B33" w14:paraId="60BB4EF7" w14:textId="77777777">
        <w:trPr>
          <w:trHeight w:val="386"/>
        </w:trPr>
        <w:tc>
          <w:tcPr>
            <w:tcW w:w="37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709CF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Магнитная шахматная доска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421F6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065B33" w14:paraId="69B00F3D" w14:textId="77777777">
        <w:trPr>
          <w:trHeight w:val="386"/>
        </w:trPr>
        <w:tc>
          <w:tcPr>
            <w:tcW w:w="37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D13B71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Магнитно-маркерная доска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E2179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065B33" w14:paraId="243613CE" w14:textId="77777777">
        <w:trPr>
          <w:trHeight w:val="386"/>
        </w:trPr>
        <w:tc>
          <w:tcPr>
            <w:tcW w:w="37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457C04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Интерактивная доска, проектор                           компьютер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B36BA9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065B33" w14:paraId="31849E0D" w14:textId="77777777">
        <w:trPr>
          <w:trHeight w:val="399"/>
        </w:trPr>
        <w:tc>
          <w:tcPr>
            <w:tcW w:w="37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A27E6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Фрагменты шахматной доски 4 шахматных поля </w:t>
            </w:r>
          </w:p>
          <w:p w14:paraId="79D83AF0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59FD40" w14:textId="77777777" w:rsidR="00065B33" w:rsidRDefault="0006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2556806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шт</w:t>
            </w:r>
          </w:p>
        </w:tc>
      </w:tr>
      <w:tr w:rsidR="00065B33" w14:paraId="79CAE74F" w14:textId="77777777">
        <w:trPr>
          <w:trHeight w:val="311"/>
        </w:trPr>
        <w:tc>
          <w:tcPr>
            <w:tcW w:w="37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B01377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Фрагменты шахматной доски 6 шахматных полей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E7A5A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шт.</w:t>
            </w:r>
          </w:p>
        </w:tc>
      </w:tr>
      <w:tr w:rsidR="00065B33" w14:paraId="30B8EE17" w14:textId="77777777">
        <w:trPr>
          <w:trHeight w:val="260"/>
        </w:trPr>
        <w:tc>
          <w:tcPr>
            <w:tcW w:w="37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18B44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Фрагменты шахматной доски 8 шахматных полей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C86433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шт.</w:t>
            </w:r>
          </w:p>
        </w:tc>
      </w:tr>
      <w:tr w:rsidR="00065B33" w14:paraId="3DE8B276" w14:textId="77777777">
        <w:trPr>
          <w:trHeight w:val="363"/>
        </w:trPr>
        <w:tc>
          <w:tcPr>
            <w:tcW w:w="37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92C1F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Цветные карандаши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282A3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наборов</w:t>
            </w:r>
          </w:p>
        </w:tc>
      </w:tr>
      <w:tr w:rsidR="00065B33" w14:paraId="2F9FAC93" w14:textId="77777777">
        <w:trPr>
          <w:trHeight w:val="270"/>
        </w:trPr>
        <w:tc>
          <w:tcPr>
            <w:tcW w:w="37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1325F8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Магниты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A4716A" w14:textId="77777777" w:rsidR="00065B33" w:rsidRDefault="00C17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шт.</w:t>
            </w:r>
          </w:p>
        </w:tc>
      </w:tr>
    </w:tbl>
    <w:p w14:paraId="1BAC5EAB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EB882BD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77C647A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3.2. Учебно-методическое обеспечение рабочей программы</w:t>
      </w:r>
    </w:p>
    <w:p w14:paraId="0A2771AB" w14:textId="77777777" w:rsidR="00065B33" w:rsidRDefault="00065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6405C54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 Н. Петрушина «Шахматный учебник для детей». Ростов-на-Дону, «Феникс», 2007 г.</w:t>
      </w:r>
    </w:p>
    <w:p w14:paraId="0E22C6A1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 И.Г. Сухин «Шахматы для самых маленьких». Книга-сказка для совместного чтения родителей и детей. М., АСТ, 2019 г.</w:t>
      </w:r>
    </w:p>
    <w:p w14:paraId="672AC63C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 В.Г. Гришин «Малыши играют в шахматы». Книга для воспитателя детского сада. М., «Просвещение», 1991 год</w:t>
      </w:r>
    </w:p>
    <w:p w14:paraId="6F03CB07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 Электронные образовательные ресурсы: Программа «Сова».</w:t>
      </w:r>
    </w:p>
    <w:p w14:paraId="7F90C692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5.Интернет ресурсhttps://lichess.org/?any</w:t>
      </w:r>
    </w:p>
    <w:p w14:paraId="701ED921" w14:textId="77777777" w:rsidR="00065B33" w:rsidRDefault="00C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https://www.chess.com/ru/play/computer</w:t>
      </w:r>
    </w:p>
    <w:sectPr w:rsidR="00065B33" w:rsidSect="00C6354B">
      <w:footerReference w:type="default" r:id="rId8"/>
      <w:footerReference w:type="first" r:id="rId9"/>
      <w:pgSz w:w="11906" w:h="16838"/>
      <w:pgMar w:top="567" w:right="991" w:bottom="993" w:left="1418" w:header="720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EB0E3" w14:textId="77777777" w:rsidR="00771599" w:rsidRDefault="0077159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F3D139B" w14:textId="77777777" w:rsidR="00771599" w:rsidRDefault="0077159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mbria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3D2B" w14:textId="77777777" w:rsidR="00065B33" w:rsidRDefault="00C175C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 w:rsidR="00F11BA5">
      <w:rPr>
        <w:rFonts w:cs="Calibri"/>
        <w:noProof/>
        <w:color w:val="000000"/>
      </w:rPr>
      <w:t>2</w:t>
    </w:r>
    <w:r>
      <w:rPr>
        <w:rFonts w:cs="Calibri"/>
        <w:color w:val="000000"/>
      </w:rPr>
      <w:fldChar w:fldCharType="end"/>
    </w:r>
  </w:p>
  <w:p w14:paraId="340E67F3" w14:textId="77777777" w:rsidR="00065B33" w:rsidRDefault="00065B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07C9" w14:textId="77777777" w:rsidR="00065B33" w:rsidRDefault="00065B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CE66A" w14:textId="77777777" w:rsidR="00771599" w:rsidRDefault="0077159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7CB39B5" w14:textId="77777777" w:rsidR="00771599" w:rsidRDefault="00771599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221E"/>
    <w:multiLevelType w:val="multilevel"/>
    <w:tmpl w:val="3558B720"/>
    <w:lvl w:ilvl="0">
      <w:start w:val="1"/>
      <w:numFmt w:val="decimal"/>
      <w:lvlText w:val="%1."/>
      <w:lvlJc w:val="left"/>
      <w:pPr>
        <w:ind w:left="928" w:hanging="36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54C03F6"/>
    <w:multiLevelType w:val="multilevel"/>
    <w:tmpl w:val="3DA8BBB2"/>
    <w:lvl w:ilvl="0"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456524C"/>
    <w:multiLevelType w:val="multilevel"/>
    <w:tmpl w:val="C4E03A8E"/>
    <w:lvl w:ilvl="0">
      <w:start w:val="1"/>
      <w:numFmt w:val="decimal"/>
      <w:pStyle w:val="1"/>
      <w:lvlText w:val="%1."/>
      <w:lvlJc w:val="left"/>
      <w:pPr>
        <w:ind w:left="928" w:hanging="36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65D2DCD"/>
    <w:multiLevelType w:val="multilevel"/>
    <w:tmpl w:val="770ECC94"/>
    <w:lvl w:ilvl="0">
      <w:start w:val="1"/>
      <w:numFmt w:val="bullet"/>
      <w:lvlText w:val="❖"/>
      <w:lvlJc w:val="left"/>
      <w:pPr>
        <w:ind w:left="928" w:hanging="360"/>
      </w:pPr>
      <w:rPr>
        <w:rFonts w:ascii="Noto Sans Symbols" w:eastAsia="Noto Sans Symbols" w:hAnsi="Noto Sans Symbols" w:cs="Noto Sans Symbols"/>
        <w:color w:val="000000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B33"/>
    <w:rsid w:val="00047BF7"/>
    <w:rsid w:val="00065B33"/>
    <w:rsid w:val="001767E2"/>
    <w:rsid w:val="00771599"/>
    <w:rsid w:val="00C175CA"/>
    <w:rsid w:val="00C6354B"/>
    <w:rsid w:val="00E61A24"/>
    <w:rsid w:val="00F1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EE0D"/>
  <w15:docId w15:val="{546C5A45-0A53-4CE0-9D9C-71EC990D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 w:line="240" w:lineRule="auto"/>
      <w:ind w:left="-1" w:hanging="1"/>
    </w:pPr>
    <w:rPr>
      <w:rFonts w:ascii="Times New Roman" w:eastAsia="Times New Roman" w:hAnsi="Times New Roman"/>
      <w:b/>
      <w:bCs/>
      <w:kern w:val="2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Wingdings" w:hint="default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Wingdings" w:hint="default"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 w:cs="Wingdings" w:hint="default"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Wingdings" w:hAnsi="Wingdings" w:cs="Wingdings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w w:val="100"/>
      <w:kern w:val="2"/>
      <w:position w:val="-1"/>
      <w:sz w:val="48"/>
      <w:szCs w:val="48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10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текст 2 Знак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21">
    <w:name w:val="Основной текст 2 Знак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30">
    <w:name w:val="Основной текст 3 Знак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7">
    <w:name w:val="Hyperlink"/>
    <w:rPr>
      <w:strike w:val="0"/>
      <w:dstrike w:val="0"/>
      <w:color w:val="27638C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a8">
    <w:name w:val="Верхний колонтитул Знак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9">
    <w:name w:val="Нижний колонтитул Знак"/>
    <w:basedOn w:val="10"/>
    <w:rPr>
      <w:w w:val="100"/>
      <w:position w:val="-1"/>
      <w:effect w:val="none"/>
      <w:vertAlign w:val="baseline"/>
      <w:cs w:val="0"/>
      <w:em w:val="none"/>
    </w:rPr>
  </w:style>
  <w:style w:type="character" w:styleId="aa">
    <w:name w:val="Intense Emphasis"/>
    <w:rPr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ab">
    <w:name w:val="Основной текст Знак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d">
    <w:name w:val="List"/>
    <w:basedOn w:val="a0"/>
    <w:rPr>
      <w:rFonts w:cs="Arial"/>
    </w:rPr>
  </w:style>
  <w:style w:type="paragraph" w:styleId="ae">
    <w:name w:val="caption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af">
    <w:name w:val="Обычный (веб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pPr>
      <w:ind w:left="720" w:firstLine="0"/>
      <w:contextualSpacing/>
    </w:pPr>
  </w:style>
  <w:style w:type="paragraph" w:customStyle="1" w:styleId="210">
    <w:name w:val="Основной текст 21"/>
    <w:basedOn w:val="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1">
    <w:name w:val="header"/>
    <w:basedOn w:val="a"/>
    <w:pPr>
      <w:spacing w:after="0" w:line="240" w:lineRule="auto"/>
    </w:pPr>
  </w:style>
  <w:style w:type="paragraph" w:styleId="af2">
    <w:name w:val="footer"/>
    <w:basedOn w:val="a"/>
    <w:pPr>
      <w:spacing w:after="0" w:line="240" w:lineRule="auto"/>
    </w:pPr>
  </w:style>
  <w:style w:type="paragraph" w:styleId="af3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customStyle="1" w:styleId="western">
    <w:name w:val="western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TW"/>
    </w:rPr>
  </w:style>
  <w:style w:type="paragraph" w:styleId="af4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HuQY4S/aFKq3RxN0SLoFWeTpFA==">AMUW2mXhP3pP+ycXSygvXsrX9GOV1DJEI5Jqd5qtSXqKOLfpf4Muj7Y4anS+KAZ0Bw5cYlBOEFGRt3lkhAVKwqht2pfzMcR3DEky1+HUeyg6bKCObTtaMi2OI4DLCCVI8kT321R4M9360YktaH0gN8lNanJUoJ+xxQ==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8075</Words>
  <Characters>46029</Characters>
  <Application>Microsoft Office Word</Application>
  <DocSecurity>0</DocSecurity>
  <Lines>383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«Согласовано»                                                                   </vt:lpstr>
      <vt:lpstr>на педагогическом совете №1                                                     </vt:lpstr>
      <vt:lpstr>от 31.08.2021                                                                   </vt:lpstr>
      <vt:lpstr/>
      <vt:lpstr/>
      <vt:lpstr/>
      <vt:lpstr/>
      <vt:lpstr/>
      <vt:lpstr/>
      <vt:lpstr/>
      <vt:lpstr/>
      <vt:lpstr/>
      <vt:lpstr/>
      <vt:lpstr>Рабочая программа дополнительного образования</vt:lpstr>
      <vt:lpstr>ПОУ «Белая ладья»</vt:lpstr>
      <vt:lpstr>на основе программы</vt:lpstr>
      <vt:lpstr>Н. Петрушиной ««Шахматный учебник для детей»</vt:lpstr>
      <vt:lpstr>для детей 4-7 года</vt:lpstr>
      <vt:lpstr/>
      <vt:lpstr>на 2021-2022 учебный год</vt:lpstr>
      <vt:lpstr/>
      <vt:lpstr/>
      <vt:lpstr/>
      <vt:lpstr/>
      <vt:lpstr/>
      <vt:lpstr>Составитель педагог дополнительного образования</vt:lpstr>
      <vt:lpstr>Попова Е.А.</vt:lpstr>
      <vt:lpstr/>
      <vt:lpstr>Срок реализации программы 35 недель</vt:lpstr>
      <vt:lpstr/>
      <vt:lpstr/>
      <vt:lpstr/>
      <vt:lpstr/>
      <vt:lpstr>Ростов - на-Дону</vt:lpstr>
      <vt:lpstr>2021 г.</vt:lpstr>
      <vt:lpstr/>
      <vt:lpstr/>
      <vt:lpstr/>
      <vt:lpstr/>
      <vt:lpstr/>
      <vt:lpstr/>
      <vt:lpstr/>
      <vt:lpstr/>
      <vt:lpstr/>
      <vt:lpstr/>
      <vt:lpstr/>
      <vt:lpstr/>
      <vt:lpstr/>
      <vt:lpstr>I. ЦЕЛЕВОЙ РАЗДЕЛ</vt:lpstr>
      <vt:lpstr/>
      <vt:lpstr>1.1. Пояснительная записка</vt:lpstr>
      <vt:lpstr/>
      <vt:lpstr>Рабочая программа по образовательной услуге  «Обучение шахматам» разработана на </vt:lpstr>
      <vt:lpstr>Программа направлена на всестороннее развитие личности в процессе индивидуальног</vt:lpstr>
      <vt:lpstr>Занятия по обучению шахматам направлены на развитие ориентировки на плоскости, п</vt:lpstr>
      <vt:lpstr>Занятия построены в соответствии с индивидуальными особенностями и природными да</vt:lpstr>
      <vt:lpstr/>
      <vt:lpstr>1.2. Цель и задачи Программы</vt:lpstr>
      <vt:lpstr/>
      <vt:lpstr>Цель программы: Помочь 4-7 летнему малышу освоить основы шахмат.</vt:lpstr>
      <vt:lpstr>Основные задачи первого года обучения (5-6 лет):</vt:lpstr>
      <vt:lpstr>Познакомить с названиями всех шахматных фигур, их расположением на шахматном по</vt:lpstr>
      <vt:lpstr>Познакомить с шахматными понятиями; «шахматное поле», «шахматная фигура», «шахм</vt:lpstr>
      <vt:lpstr>Выработать устойчивые навыки владения шахматными фигурами. Научить ход</vt:lpstr>
      <vt:lpstr>Сформировать представления о правилах ведения шахматного поединка: «не</vt:lpstr>
      <vt:lpstr>Научить ориентироваться на шахматном поле.</vt:lpstr>
      <vt:lpstr>Развивать логическое мышление, внимание, ориентировку на плоскости. </vt:lpstr>
      <vt:lpstr/>
      <vt:lpstr>Основные задачи второго года обучения (6-7 лет):</vt:lpstr>
      <vt:lpstr>Познакомить с  основными шахматными понятиями: рокировка, взятие на проходе, «ве</vt:lpstr>
      <vt:lpstr>Познакомить и научить применять правила превращения пешки, короткой и длинной </vt:lpstr>
      <vt:lpstr>Научить ставить мат в один ход, мат в два хода, мат в три хода, создавать просты</vt:lpstr>
      <vt:lpstr>Сформировать навыки соблюдения правил шахматного поведения. </vt:lpstr>
      <vt:lpstr>1.3. Принципы организации платной образовательной услуги</vt:lpstr>
      <vt:lpstr/>
      <vt:lpstr>1. Актуальность.</vt:lpstr>
      <vt:lpstr>2. Реалистичность.</vt:lpstr>
      <vt:lpstr>3. Систематичность.</vt:lpstr>
      <vt:lpstr>4. Активность.</vt:lpstr>
      <vt:lpstr>5. Интеграция.</vt:lpstr>
      <vt:lpstr>6. Воспитывающий характер обучения.</vt:lpstr>
      <vt:lpstr>7. Построение программного материала от простого к сложному.</vt:lpstr>
      <vt:lpstr>8. Доступность материала.</vt:lpstr>
      <vt:lpstr>9. Повторность материала.</vt:lpstr>
      <vt:lpstr>10. Совместная деятельность.</vt:lpstr>
      <vt:lpstr>11. Контролируемость.</vt:lpstr>
      <vt:lpstr/>
      <vt:lpstr>Материалы программы предусматривают использование инновационных педагогических т</vt:lpstr>
      <vt:lpstr/>
      <vt:lpstr>1.4. Принципы проведения занятий по обучению шахматам. </vt:lpstr>
      <vt:lpstr/>
      <vt:lpstr>1.Безопасность. Создание атмосферы доброжелательности, принятия каждого ребенка.</vt:lpstr>
      <vt:lpstr>2.Возрастное соответствие. Предлагаемые задания учитывают возможности детей данн</vt:lpstr>
      <vt:lpstr>3.Преемственность. Каждый следующий этап базируется на уже сформированных навыка</vt:lpstr>
      <vt:lpstr>4.Деятельный принцип. Задачи развития психических функций достигаются через испо</vt:lpstr>
      <vt:lpstr>5.Наглядность. Активное использование предметной среды, в том числе искусственно</vt:lpstr>
      <vt:lpstr>6.Дифференцированный подход. Учет индивидуальных способностей и физического разв</vt:lpstr>
      <vt:lpstr>7.Рефлексия. Совместное обсуждение материала, данного на занятии и краткое резюм</vt:lpstr>
      <vt:lpstr>8.Конфиденциальность. Адресность информации о ребенке родителям, воспитателям; а</vt:lpstr>
      <vt:lpstr/>
    </vt:vector>
  </TitlesOfParts>
  <Company/>
  <LinksUpToDate>false</LinksUpToDate>
  <CharactersWithSpaces>53997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Юлия Онучина</cp:lastModifiedBy>
  <cp:revision>6</cp:revision>
  <dcterms:created xsi:type="dcterms:W3CDTF">2020-11-18T08:23:00Z</dcterms:created>
  <dcterms:modified xsi:type="dcterms:W3CDTF">2021-11-15T16:15:00Z</dcterms:modified>
</cp:coreProperties>
</file>